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C0DE" w14:textId="66B54218" w:rsidR="006F3395" w:rsidRPr="0079078D" w:rsidRDefault="00DF0BBF"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jc w:val="right"/>
        <w:rPr>
          <w:rFonts w:ascii="游明朝" w:eastAsia="游明朝" w:hAnsi="游明朝"/>
          <w:szCs w:val="21"/>
        </w:rPr>
      </w:pPr>
      <w:r w:rsidRPr="0079078D">
        <w:rPr>
          <w:rFonts w:ascii="游明朝" w:eastAsia="游明朝" w:hAnsi="游明朝" w:hint="eastAsia"/>
          <w:szCs w:val="21"/>
        </w:rPr>
        <w:t>202</w:t>
      </w:r>
      <w:r w:rsidR="006F6753" w:rsidRPr="0079078D">
        <w:rPr>
          <w:rFonts w:ascii="游明朝" w:eastAsia="游明朝" w:hAnsi="游明朝" w:hint="eastAsia"/>
          <w:szCs w:val="21"/>
        </w:rPr>
        <w:t>3</w:t>
      </w:r>
      <w:r w:rsidR="006F3395" w:rsidRPr="0079078D">
        <w:rPr>
          <w:rFonts w:ascii="游明朝" w:eastAsia="游明朝" w:hAnsi="游明朝" w:hint="eastAsia"/>
          <w:szCs w:val="21"/>
          <w:lang w:eastAsia="zh-TW"/>
        </w:rPr>
        <w:t>年</w:t>
      </w:r>
      <w:r w:rsidR="00C92257" w:rsidRPr="0079078D">
        <w:rPr>
          <w:rFonts w:ascii="游明朝" w:eastAsia="游明朝" w:hAnsi="游明朝" w:hint="eastAsia"/>
          <w:szCs w:val="21"/>
        </w:rPr>
        <w:t>９</w:t>
      </w:r>
      <w:r w:rsidR="006F3395" w:rsidRPr="0079078D">
        <w:rPr>
          <w:rFonts w:ascii="游明朝" w:eastAsia="游明朝" w:hAnsi="游明朝" w:hint="eastAsia"/>
          <w:szCs w:val="21"/>
          <w:lang w:eastAsia="zh-TW"/>
        </w:rPr>
        <w:t>月</w:t>
      </w:r>
    </w:p>
    <w:p w14:paraId="174BDB32"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5424B8C5"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 w:val="24"/>
          <w:szCs w:val="28"/>
        </w:rPr>
      </w:pPr>
      <w:r w:rsidRPr="0079078D">
        <w:rPr>
          <w:rFonts w:ascii="游明朝" w:eastAsia="游明朝" w:hAnsi="游明朝" w:hint="eastAsia"/>
          <w:sz w:val="24"/>
          <w:szCs w:val="28"/>
        </w:rPr>
        <w:t>関係各位</w:t>
      </w:r>
    </w:p>
    <w:p w14:paraId="1FD152D5"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3C63731F"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E443983"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2A5F3AD8"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22614BA9"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09A0480C" w14:textId="77777777" w:rsidR="007D045C" w:rsidRPr="0079078D" w:rsidRDefault="007D045C"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64F8A9EE"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r w:rsidRPr="0079078D">
        <w:rPr>
          <w:rFonts w:ascii="游明朝" w:eastAsia="游明朝" w:hAnsi="游明朝" w:hint="eastAsia"/>
          <w:szCs w:val="21"/>
        </w:rPr>
        <w:t xml:space="preserve">                        </w:t>
      </w:r>
    </w:p>
    <w:p w14:paraId="329C0ACB" w14:textId="15DE9271"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jc w:val="center"/>
        <w:rPr>
          <w:rFonts w:ascii="游明朝" w:eastAsia="游明朝" w:hAnsi="游明朝"/>
          <w:bCs/>
          <w:sz w:val="32"/>
          <w:szCs w:val="32"/>
        </w:rPr>
      </w:pPr>
      <w:r w:rsidRPr="0079078D">
        <w:rPr>
          <w:rFonts w:ascii="游明朝" w:eastAsia="游明朝" w:hAnsi="游明朝" w:hint="eastAsia"/>
          <w:bCs/>
          <w:sz w:val="32"/>
          <w:szCs w:val="32"/>
        </w:rPr>
        <w:t>「第</w:t>
      </w:r>
      <w:r w:rsidR="009718AE" w:rsidRPr="0079078D">
        <w:rPr>
          <w:rFonts w:ascii="游明朝" w:eastAsia="游明朝" w:hAnsi="游明朝" w:hint="eastAsia"/>
          <w:bCs/>
          <w:sz w:val="32"/>
          <w:szCs w:val="32"/>
        </w:rPr>
        <w:t>2</w:t>
      </w:r>
      <w:r w:rsidR="006F6753" w:rsidRPr="0079078D">
        <w:rPr>
          <w:rFonts w:ascii="游明朝" w:eastAsia="游明朝" w:hAnsi="游明朝" w:hint="eastAsia"/>
          <w:bCs/>
          <w:sz w:val="32"/>
          <w:szCs w:val="32"/>
        </w:rPr>
        <w:t>6</w:t>
      </w:r>
      <w:r w:rsidRPr="0079078D">
        <w:rPr>
          <w:rFonts w:ascii="游明朝" w:eastAsia="游明朝" w:hAnsi="游明朝" w:hint="eastAsia"/>
          <w:bCs/>
          <w:sz w:val="32"/>
          <w:szCs w:val="32"/>
        </w:rPr>
        <w:t>回　労働調査セミナー」のご案内</w:t>
      </w:r>
    </w:p>
    <w:p w14:paraId="2756E6D6"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BE27875"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szCs w:val="21"/>
        </w:rPr>
      </w:pPr>
    </w:p>
    <w:p w14:paraId="4A33FCBE"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ind w:firstLineChars="2000" w:firstLine="4400"/>
        <w:jc w:val="right"/>
        <w:rPr>
          <w:rFonts w:ascii="游明朝" w:eastAsia="游明朝" w:hAnsi="游明朝"/>
          <w:sz w:val="22"/>
          <w:szCs w:val="22"/>
        </w:rPr>
      </w:pPr>
      <w:r w:rsidRPr="0079078D">
        <w:rPr>
          <w:rFonts w:ascii="游明朝" w:eastAsia="游明朝" w:hAnsi="游明朝" w:hint="eastAsia"/>
          <w:sz w:val="22"/>
          <w:szCs w:val="22"/>
          <w:lang w:eastAsia="zh-TW"/>
        </w:rPr>
        <w:t>労働調査協議会</w:t>
      </w:r>
    </w:p>
    <w:p w14:paraId="4773CF81"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40EC5078"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44D7E5CF" w14:textId="77777777" w:rsidR="006F3395" w:rsidRPr="0079078D" w:rsidRDefault="006F3395" w:rsidP="0079078D">
      <w:pPr>
        <w:pStyle w:val="a8"/>
        <w:spacing w:line="0" w:lineRule="atLeast"/>
        <w:rPr>
          <w:rFonts w:ascii="游明朝" w:eastAsia="游明朝" w:hAnsi="游明朝"/>
        </w:rPr>
      </w:pPr>
      <w:r w:rsidRPr="0079078D">
        <w:rPr>
          <w:rFonts w:ascii="游明朝" w:eastAsia="游明朝" w:hAnsi="游明朝" w:hint="eastAsia"/>
        </w:rPr>
        <w:t>拝啓</w:t>
      </w:r>
    </w:p>
    <w:p w14:paraId="2998045A" w14:textId="77777777" w:rsidR="006F3395" w:rsidRPr="00D97072" w:rsidRDefault="006F3395" w:rsidP="0079078D">
      <w:pPr>
        <w:pStyle w:val="a8"/>
        <w:spacing w:line="0" w:lineRule="atLeast"/>
        <w:ind w:firstLineChars="100" w:firstLine="220"/>
        <w:rPr>
          <w:rFonts w:ascii="游明朝" w:eastAsia="游明朝" w:hAnsi="游明朝"/>
          <w:sz w:val="22"/>
          <w:szCs w:val="22"/>
        </w:rPr>
      </w:pPr>
      <w:r w:rsidRPr="00D97072">
        <w:rPr>
          <w:rFonts w:ascii="游明朝" w:eastAsia="游明朝" w:hAnsi="游明朝" w:hint="eastAsia"/>
          <w:sz w:val="22"/>
          <w:szCs w:val="22"/>
        </w:rPr>
        <w:t>時下ますますご清祥のこととお慶び申し上げます。</w:t>
      </w:r>
    </w:p>
    <w:p w14:paraId="47EBB57B" w14:textId="77777777" w:rsidR="006F3395" w:rsidRPr="00D97072" w:rsidRDefault="006F3395" w:rsidP="0079078D">
      <w:pPr>
        <w:spacing w:line="0" w:lineRule="atLeast"/>
        <w:ind w:firstLineChars="100" w:firstLine="220"/>
        <w:rPr>
          <w:rFonts w:ascii="游明朝" w:eastAsia="游明朝" w:hAnsi="游明朝"/>
          <w:sz w:val="22"/>
          <w:szCs w:val="22"/>
        </w:rPr>
      </w:pPr>
      <w:r w:rsidRPr="00D97072">
        <w:rPr>
          <w:rFonts w:ascii="游明朝" w:eastAsia="游明朝" w:hAnsi="游明朝" w:hint="eastAsia"/>
          <w:sz w:val="22"/>
          <w:szCs w:val="22"/>
        </w:rPr>
        <w:t>日頃より労働調査協議会の事業にご協力、ご支援賜り誠にありがとうございます。</w:t>
      </w:r>
    </w:p>
    <w:p w14:paraId="389DFFC8" w14:textId="77777777" w:rsidR="006F3395" w:rsidRPr="00D97072" w:rsidRDefault="006F3395" w:rsidP="0079078D">
      <w:pPr>
        <w:pStyle w:val="a3"/>
        <w:wordWrap/>
        <w:spacing w:line="0" w:lineRule="atLeast"/>
        <w:ind w:firstLine="220"/>
        <w:rPr>
          <w:rFonts w:ascii="游明朝" w:eastAsia="游明朝" w:hAnsi="游明朝"/>
          <w:sz w:val="22"/>
          <w:szCs w:val="22"/>
        </w:rPr>
      </w:pPr>
    </w:p>
    <w:p w14:paraId="206A7C2B" w14:textId="488F50CA" w:rsidR="001B3C1B" w:rsidRPr="00D97072" w:rsidRDefault="006F3395" w:rsidP="0079078D">
      <w:pPr>
        <w:pStyle w:val="a3"/>
        <w:wordWrap/>
        <w:spacing w:line="0" w:lineRule="atLeast"/>
        <w:ind w:firstLine="220"/>
        <w:rPr>
          <w:rFonts w:ascii="游明朝" w:eastAsia="游明朝" w:hAnsi="游明朝"/>
          <w:sz w:val="22"/>
          <w:szCs w:val="22"/>
        </w:rPr>
      </w:pPr>
      <w:r w:rsidRPr="00D97072">
        <w:rPr>
          <w:rFonts w:ascii="游明朝" w:eastAsia="游明朝" w:hAnsi="游明朝" w:hint="eastAsia"/>
          <w:sz w:val="22"/>
          <w:szCs w:val="22"/>
        </w:rPr>
        <w:t>さて、1995</w:t>
      </w:r>
      <w:r w:rsidR="00C67305" w:rsidRPr="00D97072">
        <w:rPr>
          <w:rFonts w:ascii="游明朝" w:eastAsia="游明朝" w:hAnsi="游明朝" w:hint="eastAsia"/>
          <w:sz w:val="22"/>
          <w:szCs w:val="22"/>
        </w:rPr>
        <w:t>年度よりスタートした「労働調査セミナー」は、これまで</w:t>
      </w:r>
      <w:r w:rsidRPr="00D97072">
        <w:rPr>
          <w:rFonts w:ascii="游明朝" w:eastAsia="游明朝" w:hAnsi="游明朝" w:hint="eastAsia"/>
          <w:sz w:val="22"/>
          <w:szCs w:val="22"/>
        </w:rPr>
        <w:t>多数のご参加を頂き、今回で</w:t>
      </w:r>
      <w:r w:rsidR="009718AE" w:rsidRPr="00D97072">
        <w:rPr>
          <w:rFonts w:ascii="游明朝" w:eastAsia="游明朝" w:hAnsi="游明朝" w:hint="eastAsia"/>
          <w:sz w:val="22"/>
          <w:szCs w:val="22"/>
        </w:rPr>
        <w:t>2</w:t>
      </w:r>
      <w:r w:rsidR="006F6753" w:rsidRPr="00D97072">
        <w:rPr>
          <w:rFonts w:ascii="游明朝" w:eastAsia="游明朝" w:hAnsi="游明朝" w:hint="eastAsia"/>
          <w:sz w:val="22"/>
          <w:szCs w:val="22"/>
        </w:rPr>
        <w:t>6</w:t>
      </w:r>
      <w:r w:rsidR="00813F8C" w:rsidRPr="00D97072">
        <w:rPr>
          <w:rFonts w:ascii="游明朝" w:eastAsia="游明朝" w:hAnsi="游明朝" w:hint="eastAsia"/>
          <w:sz w:val="22"/>
          <w:szCs w:val="22"/>
        </w:rPr>
        <w:t>回目を迎えました。本年度は、</w:t>
      </w:r>
      <w:r w:rsidRPr="00D97072">
        <w:rPr>
          <w:rFonts w:ascii="游明朝" w:eastAsia="游明朝" w:hAnsi="游明朝" w:hint="eastAsia"/>
          <w:sz w:val="22"/>
          <w:szCs w:val="22"/>
        </w:rPr>
        <w:t>今後の労働組合活動ならびに労働組合の調査活動に役立てていただけるよう</w:t>
      </w:r>
      <w:r w:rsidR="001B3C1B" w:rsidRPr="00D97072">
        <w:rPr>
          <w:rFonts w:ascii="游明朝" w:eastAsia="游明朝" w:hAnsi="游明朝" w:hint="eastAsia"/>
          <w:sz w:val="22"/>
          <w:szCs w:val="22"/>
        </w:rPr>
        <w:t>、プログラムの検討を行い、開催することと致しました。</w:t>
      </w:r>
    </w:p>
    <w:p w14:paraId="5D6560DB" w14:textId="3EA16F13" w:rsidR="006F3395" w:rsidRPr="00D97072" w:rsidRDefault="006F3395" w:rsidP="0079078D">
      <w:pPr>
        <w:pStyle w:val="a3"/>
        <w:wordWrap/>
        <w:spacing w:line="0" w:lineRule="atLeast"/>
        <w:ind w:firstLine="220"/>
        <w:rPr>
          <w:rFonts w:ascii="游明朝" w:eastAsia="游明朝" w:hAnsi="游明朝"/>
          <w:sz w:val="22"/>
          <w:szCs w:val="22"/>
        </w:rPr>
      </w:pPr>
      <w:r w:rsidRPr="00D97072">
        <w:rPr>
          <w:rFonts w:ascii="游明朝" w:eastAsia="游明朝" w:hAnsi="游明朝" w:hint="eastAsia"/>
          <w:sz w:val="22"/>
          <w:szCs w:val="22"/>
        </w:rPr>
        <w:t>ご多忙のところと存じますが、より多くの皆様に当セミナー</w:t>
      </w:r>
      <w:r w:rsidR="00884C12" w:rsidRPr="00D97072">
        <w:rPr>
          <w:rFonts w:ascii="游明朝" w:eastAsia="游明朝" w:hAnsi="游明朝" w:hint="eastAsia"/>
          <w:sz w:val="22"/>
          <w:szCs w:val="22"/>
        </w:rPr>
        <w:t>にご参加</w:t>
      </w:r>
      <w:r w:rsidRPr="00D97072">
        <w:rPr>
          <w:rFonts w:ascii="游明朝" w:eastAsia="游明朝" w:hAnsi="游明朝" w:hint="eastAsia"/>
          <w:sz w:val="22"/>
          <w:szCs w:val="22"/>
        </w:rPr>
        <w:t>いただ</w:t>
      </w:r>
      <w:r w:rsidR="007D045C" w:rsidRPr="00D97072">
        <w:rPr>
          <w:rFonts w:ascii="游明朝" w:eastAsia="游明朝" w:hAnsi="游明朝" w:hint="eastAsia"/>
          <w:sz w:val="22"/>
          <w:szCs w:val="22"/>
        </w:rPr>
        <w:t>け</w:t>
      </w:r>
      <w:r w:rsidRPr="00D97072">
        <w:rPr>
          <w:rFonts w:ascii="游明朝" w:eastAsia="游明朝" w:hAnsi="游明朝" w:hint="eastAsia"/>
          <w:sz w:val="22"/>
          <w:szCs w:val="22"/>
        </w:rPr>
        <w:t>ますようお願い申し上げます。</w:t>
      </w:r>
    </w:p>
    <w:p w14:paraId="1541A121" w14:textId="77777777" w:rsidR="006F3395" w:rsidRPr="0079078D" w:rsidRDefault="006F3395" w:rsidP="0079078D">
      <w:pPr>
        <w:spacing w:line="0" w:lineRule="atLeast"/>
        <w:rPr>
          <w:rFonts w:ascii="游明朝" w:eastAsia="游明朝" w:hAnsi="游明朝"/>
        </w:rPr>
      </w:pPr>
    </w:p>
    <w:p w14:paraId="11CF343A" w14:textId="77777777" w:rsidR="006F3395" w:rsidRPr="0079078D" w:rsidRDefault="006F3395" w:rsidP="0079078D">
      <w:pPr>
        <w:pStyle w:val="a9"/>
        <w:spacing w:line="0" w:lineRule="atLeast"/>
        <w:rPr>
          <w:rFonts w:ascii="游明朝" w:eastAsia="游明朝" w:hAnsi="游明朝"/>
        </w:rPr>
      </w:pPr>
      <w:r w:rsidRPr="0079078D">
        <w:rPr>
          <w:rFonts w:ascii="游明朝" w:eastAsia="游明朝" w:hAnsi="游明朝" w:hint="eastAsia"/>
        </w:rPr>
        <w:t>敬具</w:t>
      </w:r>
    </w:p>
    <w:p w14:paraId="55134240" w14:textId="77777777" w:rsidR="006F3395" w:rsidRPr="0079078D" w:rsidRDefault="006F3395" w:rsidP="0079078D">
      <w:pPr>
        <w:spacing w:line="0" w:lineRule="atLeast"/>
        <w:rPr>
          <w:rFonts w:ascii="游明朝" w:eastAsia="游明朝" w:hAnsi="游明朝"/>
        </w:rPr>
      </w:pPr>
    </w:p>
    <w:p w14:paraId="5EE17F65"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rPr>
      </w:pPr>
    </w:p>
    <w:p w14:paraId="0BE11FFC"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lang w:eastAsia="zh-TW"/>
        </w:rPr>
      </w:pPr>
      <w:r w:rsidRPr="0079078D">
        <w:rPr>
          <w:rFonts w:ascii="游明朝" w:eastAsia="游明朝" w:hAnsi="游明朝" w:hint="eastAsia"/>
        </w:rPr>
        <w:t xml:space="preserve">　　　　　　　　　　　　　　　　　　　　　　　　</w:t>
      </w:r>
    </w:p>
    <w:p w14:paraId="5694B54D" w14:textId="77777777" w:rsidR="006F3395" w:rsidRPr="0079078D" w:rsidRDefault="006F3395" w:rsidP="0079078D">
      <w:pPr>
        <w:tabs>
          <w:tab w:val="left" w:pos="0"/>
          <w:tab w:val="left" w:pos="735"/>
          <w:tab w:val="left" w:pos="1575"/>
          <w:tab w:val="left" w:pos="2310"/>
          <w:tab w:val="left" w:pos="3045"/>
          <w:tab w:val="left" w:pos="3885"/>
          <w:tab w:val="left" w:pos="4620"/>
          <w:tab w:val="left" w:pos="5460"/>
          <w:tab w:val="left" w:pos="6195"/>
          <w:tab w:val="left" w:pos="6930"/>
          <w:tab w:val="left" w:pos="7770"/>
          <w:tab w:val="left" w:pos="8505"/>
          <w:tab w:val="left" w:pos="9240"/>
        </w:tabs>
        <w:spacing w:line="0" w:lineRule="atLeast"/>
        <w:rPr>
          <w:rFonts w:ascii="游明朝" w:eastAsia="游明朝" w:hAnsi="游明朝"/>
          <w:lang w:eastAsia="zh-TW"/>
        </w:rPr>
      </w:pPr>
    </w:p>
    <w:p w14:paraId="21FC3200" w14:textId="77777777" w:rsidR="006F3395" w:rsidRPr="0079078D" w:rsidRDefault="006F3395" w:rsidP="0079078D">
      <w:pPr>
        <w:pStyle w:val="a3"/>
        <w:tabs>
          <w:tab w:val="left" w:pos="5387"/>
        </w:tabs>
        <w:wordWrap/>
        <w:spacing w:line="0" w:lineRule="atLeast"/>
        <w:ind w:firstLine="280"/>
        <w:rPr>
          <w:rFonts w:ascii="游明朝" w:eastAsia="游明朝" w:hAnsi="游明朝"/>
          <w:sz w:val="28"/>
          <w:lang w:eastAsia="zh-TW"/>
        </w:rPr>
        <w:sectPr w:rsidR="006F3395" w:rsidRPr="0079078D" w:rsidSect="006F3395">
          <w:pgSz w:w="11905" w:h="16837" w:code="9"/>
          <w:pgMar w:top="1440" w:right="1080" w:bottom="1440" w:left="1080" w:header="142" w:footer="142" w:gutter="0"/>
          <w:cols w:space="720"/>
          <w:docGrid w:type="lines" w:linePitch="340"/>
        </w:sectPr>
      </w:pPr>
    </w:p>
    <w:p w14:paraId="6EE21052" w14:textId="044BD678" w:rsidR="00F81E55" w:rsidRDefault="00557D51">
      <w:pPr>
        <w:widowControl/>
        <w:autoSpaceDE/>
        <w:autoSpaceDN/>
        <w:jc w:val="left"/>
        <w:rPr>
          <w:rFonts w:ascii="游明朝" w:eastAsia="游明朝" w:hAnsi="游明朝"/>
          <w:b/>
          <w:sz w:val="36"/>
          <w:szCs w:val="36"/>
        </w:rPr>
      </w:pPr>
      <w:r w:rsidRPr="0079078D">
        <w:rPr>
          <w:rFonts w:ascii="游明朝" w:eastAsia="游明朝" w:hAnsi="游明朝" w:hint="eastAsia"/>
          <w:b/>
          <w:sz w:val="36"/>
          <w:szCs w:val="36"/>
        </w:rPr>
        <w:br w:type="page"/>
      </w:r>
      <w:r w:rsidR="00F81E55">
        <w:rPr>
          <w:rFonts w:ascii="游明朝" w:eastAsia="游明朝" w:hAnsi="游明朝"/>
          <w:b/>
          <w:sz w:val="36"/>
          <w:szCs w:val="36"/>
        </w:rPr>
        <w:lastRenderedPageBreak/>
        <w:br w:type="page"/>
      </w:r>
    </w:p>
    <w:p w14:paraId="6316FA79" w14:textId="1D5F5F91" w:rsidR="006F3395" w:rsidRPr="0079078D" w:rsidRDefault="006F3395" w:rsidP="0079078D">
      <w:pPr>
        <w:pStyle w:val="a3"/>
        <w:tabs>
          <w:tab w:val="left" w:pos="5387"/>
        </w:tabs>
        <w:wordWrap/>
        <w:spacing w:line="0" w:lineRule="atLeast"/>
        <w:ind w:firstLine="320"/>
        <w:jc w:val="center"/>
        <w:rPr>
          <w:rFonts w:ascii="游明朝" w:eastAsia="游明朝" w:hAnsi="游明朝"/>
          <w:sz w:val="32"/>
          <w:szCs w:val="32"/>
        </w:rPr>
      </w:pPr>
      <w:r w:rsidRPr="0079078D">
        <w:rPr>
          <w:rFonts w:ascii="游明朝" w:eastAsia="游明朝" w:hAnsi="游明朝" w:hint="eastAsia"/>
          <w:sz w:val="32"/>
          <w:szCs w:val="32"/>
        </w:rPr>
        <w:lastRenderedPageBreak/>
        <w:t>開催要領</w:t>
      </w:r>
    </w:p>
    <w:p w14:paraId="1FAFAAAA" w14:textId="140D9BFE" w:rsidR="00CA2330" w:rsidRPr="0079078D" w:rsidRDefault="00CA2330" w:rsidP="0079078D">
      <w:pPr>
        <w:pStyle w:val="a3"/>
        <w:tabs>
          <w:tab w:val="left" w:pos="5387"/>
        </w:tabs>
        <w:wordWrap/>
        <w:spacing w:line="0" w:lineRule="atLeast"/>
        <w:ind w:firstLine="160"/>
        <w:jc w:val="center"/>
        <w:rPr>
          <w:rFonts w:ascii="游明朝" w:eastAsia="游明朝" w:hAnsi="游明朝"/>
          <w:sz w:val="16"/>
          <w:szCs w:val="16"/>
        </w:rPr>
      </w:pPr>
    </w:p>
    <w:p w14:paraId="58C39759" w14:textId="3FCF95B9" w:rsidR="006F3395" w:rsidRPr="00D875AF" w:rsidRDefault="00C2144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１．</w:t>
      </w:r>
      <w:r w:rsidR="006F3395" w:rsidRPr="00D875AF">
        <w:rPr>
          <w:rFonts w:ascii="游明朝" w:eastAsia="游明朝" w:hAnsi="游明朝" w:hint="eastAsia"/>
          <w:sz w:val="22"/>
          <w:szCs w:val="22"/>
        </w:rPr>
        <w:t>日　　時：</w:t>
      </w:r>
      <w:r w:rsidR="00057556" w:rsidRPr="00D875AF">
        <w:rPr>
          <w:rFonts w:ascii="游明朝" w:eastAsia="游明朝" w:hAnsi="游明朝" w:hint="eastAsia"/>
          <w:sz w:val="22"/>
          <w:szCs w:val="22"/>
        </w:rPr>
        <w:t>202</w:t>
      </w:r>
      <w:r w:rsidR="00312E5A" w:rsidRPr="00D875AF">
        <w:rPr>
          <w:rFonts w:ascii="游明朝" w:eastAsia="游明朝" w:hAnsi="游明朝" w:hint="eastAsia"/>
          <w:sz w:val="22"/>
          <w:szCs w:val="22"/>
        </w:rPr>
        <w:t>3</w:t>
      </w:r>
      <w:r w:rsidR="006F3395" w:rsidRPr="00D875AF">
        <w:rPr>
          <w:rFonts w:ascii="游明朝" w:eastAsia="游明朝" w:hAnsi="游明朝" w:hint="eastAsia"/>
          <w:sz w:val="22"/>
          <w:szCs w:val="22"/>
        </w:rPr>
        <w:t>年</w:t>
      </w:r>
      <w:r w:rsidR="00057556" w:rsidRPr="00D875AF">
        <w:rPr>
          <w:rFonts w:ascii="游明朝" w:eastAsia="游明朝" w:hAnsi="游明朝" w:hint="eastAsia"/>
          <w:sz w:val="22"/>
          <w:szCs w:val="22"/>
        </w:rPr>
        <w:t>10</w:t>
      </w:r>
      <w:r w:rsidR="006F3395" w:rsidRPr="00D875AF">
        <w:rPr>
          <w:rFonts w:ascii="游明朝" w:eastAsia="游明朝" w:hAnsi="游明朝" w:hint="eastAsia"/>
          <w:sz w:val="22"/>
          <w:szCs w:val="22"/>
        </w:rPr>
        <w:t>月</w:t>
      </w:r>
      <w:r w:rsidR="00312E5A" w:rsidRPr="00D875AF">
        <w:rPr>
          <w:rFonts w:ascii="游明朝" w:eastAsia="游明朝" w:hAnsi="游明朝" w:hint="eastAsia"/>
          <w:sz w:val="22"/>
          <w:szCs w:val="22"/>
        </w:rPr>
        <w:t>25</w:t>
      </w:r>
      <w:r w:rsidR="006F3395" w:rsidRPr="00D875AF">
        <w:rPr>
          <w:rFonts w:ascii="游明朝" w:eastAsia="游明朝" w:hAnsi="游明朝" w:hint="eastAsia"/>
          <w:sz w:val="22"/>
          <w:szCs w:val="22"/>
        </w:rPr>
        <w:t>日（</w:t>
      </w:r>
      <w:r w:rsidR="00312E5A" w:rsidRPr="00D875AF">
        <w:rPr>
          <w:rFonts w:ascii="游明朝" w:eastAsia="游明朝" w:hAnsi="游明朝" w:hint="eastAsia"/>
          <w:sz w:val="22"/>
          <w:szCs w:val="22"/>
        </w:rPr>
        <w:t>水</w:t>
      </w:r>
      <w:r w:rsidR="006F3395" w:rsidRPr="00D875AF">
        <w:rPr>
          <w:rFonts w:ascii="游明朝" w:eastAsia="游明朝" w:hAnsi="游明朝" w:hint="eastAsia"/>
          <w:sz w:val="22"/>
          <w:szCs w:val="22"/>
        </w:rPr>
        <w:t>）</w:t>
      </w:r>
      <w:r w:rsidR="005A5B8A" w:rsidRPr="00D875AF">
        <w:rPr>
          <w:rFonts w:ascii="游明朝" w:eastAsia="游明朝" w:hAnsi="游明朝" w:hint="eastAsia"/>
          <w:sz w:val="22"/>
          <w:szCs w:val="22"/>
        </w:rPr>
        <w:t>13</w:t>
      </w:r>
      <w:r w:rsidR="006F3395" w:rsidRPr="00D875AF">
        <w:rPr>
          <w:rFonts w:ascii="游明朝" w:eastAsia="游明朝" w:hAnsi="游明朝" w:hint="eastAsia"/>
          <w:sz w:val="22"/>
          <w:szCs w:val="22"/>
        </w:rPr>
        <w:t>時30分～17時</w:t>
      </w:r>
      <w:r w:rsidR="00062F6D" w:rsidRPr="00D875AF">
        <w:rPr>
          <w:rFonts w:ascii="游明朝" w:eastAsia="游明朝" w:hAnsi="游明朝" w:hint="eastAsia"/>
          <w:sz w:val="22"/>
          <w:szCs w:val="22"/>
        </w:rPr>
        <w:t>00</w:t>
      </w:r>
      <w:r w:rsidR="006F3395" w:rsidRPr="00D875AF">
        <w:rPr>
          <w:rFonts w:ascii="游明朝" w:eastAsia="游明朝" w:hAnsi="游明朝" w:hint="eastAsia"/>
          <w:sz w:val="22"/>
          <w:szCs w:val="22"/>
        </w:rPr>
        <w:t>分（受付は</w:t>
      </w:r>
      <w:r w:rsidR="00C80675" w:rsidRPr="00D875AF">
        <w:rPr>
          <w:rFonts w:ascii="游明朝" w:eastAsia="游明朝" w:hAnsi="游明朝" w:hint="eastAsia"/>
          <w:sz w:val="22"/>
          <w:szCs w:val="22"/>
        </w:rPr>
        <w:t>13</w:t>
      </w:r>
      <w:r w:rsidR="006F3395" w:rsidRPr="00D875AF">
        <w:rPr>
          <w:rFonts w:ascii="游明朝" w:eastAsia="游明朝" w:hAnsi="游明朝" w:hint="eastAsia"/>
          <w:sz w:val="22"/>
          <w:szCs w:val="22"/>
        </w:rPr>
        <w:t>時</w:t>
      </w:r>
      <w:r w:rsidR="0048488D" w:rsidRPr="00D875AF">
        <w:rPr>
          <w:rFonts w:ascii="游明朝" w:eastAsia="游明朝" w:hAnsi="游明朝" w:hint="eastAsia"/>
          <w:sz w:val="22"/>
          <w:szCs w:val="22"/>
        </w:rPr>
        <w:t>10</w:t>
      </w:r>
      <w:r w:rsidR="006F3395" w:rsidRPr="00D875AF">
        <w:rPr>
          <w:rFonts w:ascii="游明朝" w:eastAsia="游明朝" w:hAnsi="游明朝" w:hint="eastAsia"/>
          <w:sz w:val="22"/>
          <w:szCs w:val="22"/>
        </w:rPr>
        <w:t>分より開始）</w:t>
      </w:r>
    </w:p>
    <w:p w14:paraId="62921D74" w14:textId="370116AD" w:rsidR="00C80675" w:rsidRPr="00D875AF" w:rsidRDefault="00C80675" w:rsidP="0079078D">
      <w:pPr>
        <w:spacing w:line="0" w:lineRule="atLeast"/>
        <w:rPr>
          <w:rFonts w:ascii="游明朝" w:eastAsia="游明朝" w:hAnsi="游明朝"/>
          <w:sz w:val="22"/>
          <w:szCs w:val="22"/>
        </w:rPr>
      </w:pPr>
    </w:p>
    <w:p w14:paraId="53E5287A" w14:textId="6DFEA067" w:rsidR="0048488D" w:rsidRPr="00D875AF" w:rsidRDefault="00C2144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２．</w:t>
      </w:r>
      <w:r w:rsidR="006F3395" w:rsidRPr="00D875AF">
        <w:rPr>
          <w:rFonts w:ascii="游明朝" w:eastAsia="游明朝" w:hAnsi="游明朝" w:hint="eastAsia"/>
          <w:sz w:val="22"/>
          <w:szCs w:val="22"/>
        </w:rPr>
        <w:t>場　　所：</w:t>
      </w:r>
      <w:r w:rsidR="009B6BC1" w:rsidRPr="00D875AF">
        <w:rPr>
          <w:rFonts w:ascii="游明朝" w:eastAsia="游明朝" w:hAnsi="游明朝" w:hint="eastAsia"/>
          <w:sz w:val="22"/>
          <w:szCs w:val="22"/>
        </w:rPr>
        <w:t>日本教育会館</w:t>
      </w:r>
      <w:r w:rsidR="00D56F1B" w:rsidRPr="00D875AF">
        <w:rPr>
          <w:rFonts w:ascii="游明朝" w:eastAsia="游明朝" w:hAnsi="游明朝" w:hint="eastAsia"/>
          <w:sz w:val="22"/>
          <w:szCs w:val="22"/>
        </w:rPr>
        <w:t xml:space="preserve">　901会議室</w:t>
      </w:r>
      <w:r w:rsidR="00115702" w:rsidRPr="00D875AF">
        <w:rPr>
          <w:rFonts w:ascii="游明朝" w:eastAsia="游明朝" w:hAnsi="游明朝" w:hint="eastAsia"/>
          <w:sz w:val="22"/>
          <w:szCs w:val="22"/>
        </w:rPr>
        <w:t>（下記、地図をご参照下さい）</w:t>
      </w:r>
    </w:p>
    <w:p w14:paraId="6BC32A6F" w14:textId="3EBAAC79" w:rsidR="0048488D" w:rsidRPr="00D875AF" w:rsidRDefault="00D875AF" w:rsidP="0079078D">
      <w:pPr>
        <w:spacing w:line="0" w:lineRule="atLeast"/>
        <w:rPr>
          <w:rFonts w:ascii="游明朝" w:eastAsia="游明朝" w:hAnsi="游明朝"/>
          <w:sz w:val="22"/>
          <w:szCs w:val="22"/>
        </w:rPr>
      </w:pPr>
      <w:r>
        <w:rPr>
          <w:rFonts w:ascii="游明朝" w:eastAsia="游明朝" w:hAnsi="游明朝"/>
          <w:sz w:val="22"/>
          <w:szCs w:val="22"/>
        </w:rPr>
        <w:tab/>
      </w:r>
      <w:r>
        <w:rPr>
          <w:rFonts w:ascii="游明朝" w:eastAsia="游明朝" w:hAnsi="游明朝"/>
          <w:sz w:val="22"/>
          <w:szCs w:val="22"/>
        </w:rPr>
        <w:tab/>
      </w:r>
      <w:r w:rsidR="00A12692" w:rsidRPr="00A12692">
        <w:rPr>
          <w:rFonts w:ascii="游明朝" w:eastAsia="游明朝" w:hAnsi="游明朝" w:hint="eastAsia"/>
          <w:sz w:val="22"/>
          <w:szCs w:val="22"/>
        </w:rPr>
        <w:t>〒101-0003 東京都千代田区一ツ橋2-6-2</w:t>
      </w:r>
      <w:r w:rsidR="00F659D2" w:rsidRPr="00D875AF">
        <w:rPr>
          <w:rFonts w:ascii="游明朝" w:eastAsia="游明朝" w:hAnsi="游明朝"/>
          <w:noProof/>
          <w:kern w:val="0"/>
          <w:sz w:val="22"/>
          <w:szCs w:val="22"/>
        </w:rPr>
        <w:drawing>
          <wp:anchor distT="0" distB="0" distL="114300" distR="114300" simplePos="0" relativeHeight="251662336" behindDoc="0" locked="0" layoutInCell="1" allowOverlap="1" wp14:anchorId="7AC00D46" wp14:editId="32CDF8C1">
            <wp:simplePos x="0" y="0"/>
            <wp:positionH relativeFrom="column">
              <wp:posOffset>933450</wp:posOffset>
            </wp:positionH>
            <wp:positionV relativeFrom="paragraph">
              <wp:posOffset>252095</wp:posOffset>
            </wp:positionV>
            <wp:extent cx="4311650" cy="4311650"/>
            <wp:effectExtent l="0" t="0" r="0" b="0"/>
            <wp:wrapTopAndBottom/>
            <wp:docPr id="38127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50" cy="431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F431A" w14:textId="258896AC" w:rsidR="00C2144F" w:rsidRPr="00D875AF" w:rsidRDefault="00CA2330" w:rsidP="0079078D">
      <w:pPr>
        <w:spacing w:line="0" w:lineRule="atLeast"/>
        <w:rPr>
          <w:rFonts w:ascii="游明朝" w:eastAsia="游明朝" w:hAnsi="游明朝"/>
          <w:kern w:val="0"/>
          <w:sz w:val="22"/>
          <w:szCs w:val="22"/>
        </w:rPr>
      </w:pPr>
      <w:r w:rsidRPr="00D875AF">
        <w:rPr>
          <w:rFonts w:ascii="游明朝" w:eastAsia="游明朝" w:hAnsi="游明朝" w:hint="eastAsia"/>
          <w:kern w:val="0"/>
          <w:sz w:val="22"/>
          <w:szCs w:val="22"/>
        </w:rPr>
        <w:t>３．参加</w:t>
      </w:r>
      <w:r w:rsidR="00C2144F" w:rsidRPr="00D875AF">
        <w:rPr>
          <w:rFonts w:ascii="游明朝" w:eastAsia="游明朝" w:hAnsi="游明朝" w:hint="eastAsia"/>
          <w:kern w:val="0"/>
          <w:sz w:val="22"/>
          <w:szCs w:val="22"/>
        </w:rPr>
        <w:t>料：無料</w:t>
      </w:r>
    </w:p>
    <w:p w14:paraId="22CD053B" w14:textId="72C96482" w:rsidR="00AB0301" w:rsidRPr="00D875AF" w:rsidRDefault="00AB0301" w:rsidP="0079078D">
      <w:pPr>
        <w:spacing w:line="0" w:lineRule="atLeast"/>
        <w:rPr>
          <w:rFonts w:ascii="游明朝" w:eastAsia="游明朝" w:hAnsi="游明朝"/>
          <w:sz w:val="22"/>
          <w:szCs w:val="22"/>
        </w:rPr>
      </w:pPr>
    </w:p>
    <w:p w14:paraId="5312C13D" w14:textId="62969444" w:rsidR="00C2144F" w:rsidRPr="00D875AF" w:rsidRDefault="00246BD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４．申込</w:t>
      </w:r>
      <w:r w:rsidR="00C2144F" w:rsidRPr="00D875AF">
        <w:rPr>
          <w:rFonts w:ascii="游明朝" w:eastAsia="游明朝" w:hAnsi="游明朝" w:hint="eastAsia"/>
          <w:sz w:val="22"/>
          <w:szCs w:val="22"/>
        </w:rPr>
        <w:t>方法：</w:t>
      </w:r>
    </w:p>
    <w:p w14:paraId="13195D06" w14:textId="28471F89" w:rsidR="00C2144F" w:rsidRPr="00D875AF" w:rsidRDefault="00C2144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 xml:space="preserve">　下記より申込みいただいたうえで、当日会場にお越しください。</w:t>
      </w:r>
    </w:p>
    <w:p w14:paraId="4B919BC4" w14:textId="2E846524" w:rsidR="0035584C" w:rsidRPr="00D875AF" w:rsidRDefault="0035584C"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 xml:space="preserve">　※コロナウィルスの感染状況によっては、開催方法を変更する可能性がございます。</w:t>
      </w:r>
    </w:p>
    <w:p w14:paraId="785BD73F" w14:textId="77777777" w:rsidR="00C2144F" w:rsidRPr="00D875AF" w:rsidRDefault="00C2144F" w:rsidP="0079078D">
      <w:pPr>
        <w:spacing w:line="0" w:lineRule="atLeast"/>
        <w:rPr>
          <w:rFonts w:ascii="游明朝" w:eastAsia="游明朝" w:hAnsi="游明朝"/>
          <w:sz w:val="22"/>
          <w:szCs w:val="22"/>
        </w:rPr>
      </w:pPr>
    </w:p>
    <w:p w14:paraId="57AE0A8D" w14:textId="67CE7DB1" w:rsidR="0017785E" w:rsidRPr="00D875AF" w:rsidRDefault="00C2144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５．</w:t>
      </w:r>
      <w:r w:rsidR="006F3395" w:rsidRPr="00D875AF">
        <w:rPr>
          <w:rFonts w:ascii="游明朝" w:eastAsia="游明朝" w:hAnsi="游明朝" w:hint="eastAsia"/>
          <w:sz w:val="22"/>
          <w:szCs w:val="22"/>
        </w:rPr>
        <w:t>申込方法：</w:t>
      </w:r>
      <w:r w:rsidR="00684636" w:rsidRPr="00D875AF">
        <w:rPr>
          <w:rFonts w:ascii="游明朝" w:eastAsia="游明朝" w:hAnsi="游明朝" w:hint="eastAsia"/>
          <w:sz w:val="22"/>
          <w:szCs w:val="22"/>
          <w:u w:val="single"/>
        </w:rPr>
        <w:t xml:space="preserve"> </w:t>
      </w:r>
      <w:r w:rsidR="004A652F" w:rsidRPr="00D875AF">
        <w:rPr>
          <w:rFonts w:ascii="游明朝" w:eastAsia="游明朝" w:hAnsi="游明朝" w:hint="eastAsia"/>
          <w:sz w:val="22"/>
          <w:szCs w:val="22"/>
          <w:u w:val="single"/>
        </w:rPr>
        <w:t>10</w:t>
      </w:r>
      <w:r w:rsidR="006F3395" w:rsidRPr="00D875AF">
        <w:rPr>
          <w:rFonts w:ascii="游明朝" w:eastAsia="游明朝" w:hAnsi="游明朝" w:hint="eastAsia"/>
          <w:sz w:val="22"/>
          <w:szCs w:val="22"/>
          <w:u w:val="single"/>
        </w:rPr>
        <w:t>月</w:t>
      </w:r>
      <w:r w:rsidR="004D7F89" w:rsidRPr="00D875AF">
        <w:rPr>
          <w:rFonts w:ascii="游明朝" w:eastAsia="游明朝" w:hAnsi="游明朝" w:hint="eastAsia"/>
          <w:sz w:val="22"/>
          <w:szCs w:val="22"/>
          <w:u w:val="single"/>
        </w:rPr>
        <w:t>20</w:t>
      </w:r>
      <w:r w:rsidR="006F3395" w:rsidRPr="00D875AF">
        <w:rPr>
          <w:rFonts w:ascii="游明朝" w:eastAsia="游明朝" w:hAnsi="游明朝" w:hint="eastAsia"/>
          <w:sz w:val="22"/>
          <w:szCs w:val="22"/>
          <w:u w:val="single"/>
        </w:rPr>
        <w:t>日（</w:t>
      </w:r>
      <w:r w:rsidR="004D7F89" w:rsidRPr="00D875AF">
        <w:rPr>
          <w:rFonts w:ascii="游明朝" w:eastAsia="游明朝" w:hAnsi="游明朝" w:hint="eastAsia"/>
          <w:sz w:val="22"/>
          <w:szCs w:val="22"/>
          <w:u w:val="single"/>
        </w:rPr>
        <w:t>金</w:t>
      </w:r>
      <w:r w:rsidR="006F3395" w:rsidRPr="00D875AF">
        <w:rPr>
          <w:rFonts w:ascii="游明朝" w:eastAsia="游明朝" w:hAnsi="游明朝" w:hint="eastAsia"/>
          <w:sz w:val="22"/>
          <w:szCs w:val="22"/>
          <w:u w:val="single"/>
        </w:rPr>
        <w:t>）</w:t>
      </w:r>
      <w:r w:rsidR="006F3395" w:rsidRPr="00D875AF">
        <w:rPr>
          <w:rFonts w:ascii="游明朝" w:eastAsia="游明朝" w:hAnsi="游明朝" w:hint="eastAsia"/>
          <w:sz w:val="22"/>
          <w:szCs w:val="22"/>
        </w:rPr>
        <w:t>までに、</w:t>
      </w:r>
      <w:r w:rsidR="00057556" w:rsidRPr="00D875AF">
        <w:rPr>
          <w:rFonts w:ascii="游明朝" w:eastAsia="游明朝" w:hAnsi="游明朝" w:hint="eastAsia"/>
          <w:sz w:val="22"/>
          <w:szCs w:val="22"/>
        </w:rPr>
        <w:t>下記より</w:t>
      </w:r>
      <w:r w:rsidR="000206AC" w:rsidRPr="00D875AF">
        <w:rPr>
          <w:rFonts w:ascii="游明朝" w:eastAsia="游明朝" w:hAnsi="游明朝" w:hint="eastAsia"/>
          <w:sz w:val="22"/>
          <w:szCs w:val="22"/>
        </w:rPr>
        <w:t>ご</w:t>
      </w:r>
      <w:r w:rsidR="00057556" w:rsidRPr="00D875AF">
        <w:rPr>
          <w:rFonts w:ascii="游明朝" w:eastAsia="游明朝" w:hAnsi="游明朝" w:hint="eastAsia"/>
          <w:sz w:val="22"/>
          <w:szCs w:val="22"/>
        </w:rPr>
        <w:t>登録をお願いします。</w:t>
      </w:r>
    </w:p>
    <w:p w14:paraId="6DE050C4" w14:textId="76BA3678" w:rsidR="007C1ECC" w:rsidRPr="00D875AF" w:rsidRDefault="007C1ECC"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 xml:space="preserve">　労調協ホームページ</w:t>
      </w:r>
      <w:r w:rsidR="00693071" w:rsidRPr="00D875AF">
        <w:rPr>
          <w:rFonts w:ascii="游明朝" w:eastAsia="游明朝" w:hAnsi="游明朝" w:hint="eastAsia"/>
          <w:sz w:val="22"/>
          <w:szCs w:val="22"/>
        </w:rPr>
        <w:t>（</w:t>
      </w:r>
      <w:r w:rsidR="00693071" w:rsidRPr="00D875AF">
        <w:rPr>
          <w:rFonts w:ascii="游明朝" w:eastAsia="游明朝" w:hAnsi="游明朝"/>
          <w:sz w:val="22"/>
          <w:szCs w:val="22"/>
        </w:rPr>
        <w:t>https://www.rochokyo.gr.jp</w:t>
      </w:r>
      <w:r w:rsidR="00693071" w:rsidRPr="00D875AF">
        <w:rPr>
          <w:rFonts w:ascii="游明朝" w:eastAsia="游明朝" w:hAnsi="游明朝" w:hint="eastAsia"/>
          <w:sz w:val="22"/>
          <w:szCs w:val="22"/>
        </w:rPr>
        <w:t>）</w:t>
      </w:r>
      <w:r w:rsidRPr="00D875AF">
        <w:rPr>
          <w:rFonts w:ascii="游明朝" w:eastAsia="游明朝" w:hAnsi="游明朝" w:hint="eastAsia"/>
          <w:sz w:val="22"/>
          <w:szCs w:val="22"/>
        </w:rPr>
        <w:t>から、登録が可能です。</w:t>
      </w:r>
    </w:p>
    <w:p w14:paraId="4AD798DE" w14:textId="6873FD94" w:rsidR="0017785E" w:rsidRPr="00D875AF" w:rsidRDefault="0017785E"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 xml:space="preserve">　</w:t>
      </w:r>
      <w:r w:rsidR="00475627" w:rsidRPr="00D875AF">
        <w:rPr>
          <w:rFonts w:ascii="游明朝" w:eastAsia="游明朝" w:hAnsi="游明朝" w:hint="eastAsia"/>
          <w:sz w:val="22"/>
          <w:szCs w:val="22"/>
        </w:rPr>
        <w:t>申し込み先URL：</w:t>
      </w:r>
      <w:r w:rsidR="003240C4" w:rsidRPr="003240C4">
        <w:rPr>
          <w:rFonts w:ascii="游明朝" w:eastAsia="游明朝" w:hAnsi="游明朝"/>
          <w:sz w:val="22"/>
          <w:szCs w:val="22"/>
        </w:rPr>
        <w:t>https://rcky.org/semi23</w:t>
      </w:r>
    </w:p>
    <w:p w14:paraId="694E1F5C" w14:textId="4DF1899C" w:rsidR="0017785E" w:rsidRPr="00D875AF" w:rsidRDefault="00BD69FC"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 xml:space="preserve">　※参加収容人数を超えた場合は、先着順とさせていただきます。</w:t>
      </w:r>
    </w:p>
    <w:p w14:paraId="47F11572" w14:textId="77777777" w:rsidR="00BD69FC" w:rsidRPr="00D875AF" w:rsidRDefault="00BD69FC" w:rsidP="0079078D">
      <w:pPr>
        <w:spacing w:line="0" w:lineRule="atLeast"/>
        <w:rPr>
          <w:rFonts w:ascii="游明朝" w:eastAsia="游明朝" w:hAnsi="游明朝"/>
          <w:sz w:val="22"/>
          <w:szCs w:val="22"/>
        </w:rPr>
      </w:pPr>
    </w:p>
    <w:p w14:paraId="01BED664" w14:textId="3AE4744A" w:rsidR="00057556" w:rsidRPr="00D875AF" w:rsidRDefault="00C2144F" w:rsidP="0079078D">
      <w:pPr>
        <w:spacing w:line="0" w:lineRule="atLeast"/>
        <w:rPr>
          <w:rFonts w:ascii="游明朝" w:eastAsia="游明朝" w:hAnsi="游明朝"/>
          <w:sz w:val="22"/>
          <w:szCs w:val="22"/>
        </w:rPr>
      </w:pPr>
      <w:r w:rsidRPr="00D875AF">
        <w:rPr>
          <w:rFonts w:ascii="游明朝" w:eastAsia="游明朝" w:hAnsi="游明朝" w:hint="eastAsia"/>
          <w:sz w:val="22"/>
          <w:szCs w:val="22"/>
        </w:rPr>
        <w:t>６．</w:t>
      </w:r>
      <w:r w:rsidR="00057556" w:rsidRPr="00D875AF">
        <w:rPr>
          <w:rFonts w:ascii="游明朝" w:eastAsia="游明朝" w:hAnsi="游明朝" w:hint="eastAsia"/>
          <w:sz w:val="22"/>
          <w:szCs w:val="22"/>
        </w:rPr>
        <w:t>問合せ先：労働調査協議会（担当　後藤）　Email goto@rochokyo.gr.jp</w:t>
      </w:r>
    </w:p>
    <w:p w14:paraId="2F5B9DFF" w14:textId="6A35F178" w:rsidR="007D045C" w:rsidRPr="0079078D" w:rsidRDefault="00057556" w:rsidP="0079078D">
      <w:pPr>
        <w:spacing w:line="0" w:lineRule="atLeast"/>
        <w:jc w:val="right"/>
        <w:rPr>
          <w:rFonts w:ascii="游明朝" w:eastAsia="游明朝" w:hAnsi="游明朝"/>
          <w:sz w:val="36"/>
          <w:szCs w:val="36"/>
        </w:rPr>
      </w:pPr>
      <w:r w:rsidRPr="0079078D">
        <w:rPr>
          <w:rFonts w:ascii="游明朝" w:eastAsia="游明朝" w:hAnsi="游明朝" w:hint="eastAsia"/>
        </w:rPr>
        <w:t>以上</w:t>
      </w:r>
      <w:r w:rsidR="007D045C" w:rsidRPr="0079078D">
        <w:rPr>
          <w:rFonts w:ascii="游明朝" w:eastAsia="游明朝" w:hAnsi="游明朝" w:hint="eastAsia"/>
          <w:sz w:val="36"/>
          <w:szCs w:val="36"/>
        </w:rPr>
        <w:br w:type="page"/>
      </w:r>
    </w:p>
    <w:p w14:paraId="019EE024" w14:textId="77777777" w:rsidR="002128E9" w:rsidRPr="0079078D" w:rsidRDefault="002128E9" w:rsidP="0079078D">
      <w:pPr>
        <w:spacing w:line="0" w:lineRule="atLeast"/>
        <w:jc w:val="center"/>
        <w:rPr>
          <w:rFonts w:ascii="游明朝" w:eastAsia="游明朝" w:hAnsi="游明朝"/>
          <w:sz w:val="36"/>
          <w:szCs w:val="36"/>
        </w:rPr>
      </w:pPr>
      <w:r w:rsidRPr="0079078D">
        <w:rPr>
          <w:rFonts w:ascii="游明朝" w:eastAsia="游明朝" w:hAnsi="游明朝" w:hint="eastAsia"/>
          <w:sz w:val="36"/>
          <w:szCs w:val="36"/>
        </w:rPr>
        <w:lastRenderedPageBreak/>
        <w:t>プログラム</w:t>
      </w:r>
    </w:p>
    <w:p w14:paraId="2DBC37FA" w14:textId="77777777" w:rsidR="0010589C" w:rsidRPr="0079078D" w:rsidRDefault="0010589C" w:rsidP="0079078D">
      <w:pPr>
        <w:pStyle w:val="2"/>
        <w:tabs>
          <w:tab w:val="right" w:pos="9135"/>
        </w:tabs>
        <w:spacing w:beforeLines="0" w:before="0" w:line="0" w:lineRule="atLeast"/>
        <w:ind w:leftChars="150" w:left="315" w:rightChars="-10" w:right="-21"/>
        <w:rPr>
          <w:rFonts w:ascii="游明朝" w:eastAsia="游明朝" w:hAnsi="游明朝"/>
          <w:sz w:val="24"/>
          <w:szCs w:val="24"/>
        </w:rPr>
      </w:pPr>
    </w:p>
    <w:p w14:paraId="5048FDEF" w14:textId="57853E84" w:rsidR="00121634" w:rsidRPr="0079078D" w:rsidRDefault="00121634" w:rsidP="0079078D">
      <w:pPr>
        <w:pStyle w:val="2"/>
        <w:tabs>
          <w:tab w:val="right" w:pos="9135"/>
        </w:tabs>
        <w:spacing w:beforeLines="0" w:before="0" w:line="0" w:lineRule="atLeast"/>
        <w:ind w:leftChars="150" w:left="315" w:rightChars="-10" w:right="-21"/>
        <w:rPr>
          <w:rFonts w:ascii="游明朝" w:eastAsia="游明朝" w:hAnsi="游明朝"/>
          <w:sz w:val="24"/>
          <w:szCs w:val="24"/>
        </w:rPr>
      </w:pPr>
      <w:r w:rsidRPr="0079078D">
        <w:rPr>
          <w:rFonts w:ascii="游明朝" w:eastAsia="游明朝" w:hAnsi="游明朝" w:hint="eastAsia"/>
          <w:sz w:val="24"/>
          <w:szCs w:val="24"/>
        </w:rPr>
        <w:t xml:space="preserve">13:30～13:35　</w:t>
      </w:r>
      <w:r w:rsidR="00246BDF" w:rsidRPr="0079078D">
        <w:rPr>
          <w:rFonts w:ascii="游明朝" w:eastAsia="游明朝" w:hAnsi="游明朝" w:hint="eastAsia"/>
          <w:sz w:val="24"/>
          <w:szCs w:val="24"/>
        </w:rPr>
        <w:t>主催者</w:t>
      </w:r>
      <w:r w:rsidRPr="0079078D">
        <w:rPr>
          <w:rFonts w:ascii="游明朝" w:eastAsia="游明朝" w:hAnsi="游明朝" w:hint="eastAsia"/>
          <w:sz w:val="24"/>
          <w:szCs w:val="24"/>
        </w:rPr>
        <w:t>あいさつ</w:t>
      </w:r>
    </w:p>
    <w:p w14:paraId="1B428C8C" w14:textId="2054955C" w:rsidR="00AF4CE6" w:rsidRPr="0079078D" w:rsidRDefault="00246BDF" w:rsidP="0079078D">
      <w:pPr>
        <w:spacing w:line="0" w:lineRule="atLeast"/>
        <w:ind w:leftChars="150" w:left="315"/>
        <w:jc w:val="right"/>
        <w:rPr>
          <w:rFonts w:ascii="游明朝" w:eastAsia="游明朝" w:hAnsi="游明朝"/>
          <w:sz w:val="18"/>
        </w:rPr>
      </w:pPr>
      <w:r w:rsidRPr="0079078D">
        <w:rPr>
          <w:rFonts w:ascii="游明朝" w:eastAsia="游明朝" w:hAnsi="游明朝" w:hint="eastAsia"/>
          <w:szCs w:val="24"/>
        </w:rPr>
        <w:t xml:space="preserve">労働調査協議会　</w:t>
      </w:r>
      <w:r w:rsidR="00EB6E3B" w:rsidRPr="0079078D">
        <w:rPr>
          <w:rFonts w:ascii="游明朝" w:eastAsia="游明朝" w:hAnsi="游明朝" w:hint="eastAsia"/>
        </w:rPr>
        <w:t>専務理事　小倉義和</w:t>
      </w:r>
    </w:p>
    <w:p w14:paraId="63169EB7" w14:textId="03D92B46" w:rsidR="00CE18AC" w:rsidRPr="0079078D" w:rsidRDefault="00CE18AC" w:rsidP="0079078D">
      <w:pPr>
        <w:pStyle w:val="2"/>
        <w:spacing w:beforeLines="10" w:before="34" w:line="0" w:lineRule="atLeast"/>
        <w:ind w:leftChars="150" w:left="315"/>
        <w:rPr>
          <w:rFonts w:ascii="游明朝" w:eastAsia="游明朝" w:hAnsi="游明朝"/>
          <w:spacing w:val="-1"/>
          <w:sz w:val="24"/>
          <w:szCs w:val="24"/>
        </w:rPr>
      </w:pPr>
      <w:r w:rsidRPr="0079078D">
        <w:rPr>
          <w:rFonts w:ascii="游明朝" w:eastAsia="游明朝" w:hAnsi="游明朝" w:hint="eastAsia"/>
          <w:spacing w:val="-1"/>
          <w:sz w:val="24"/>
          <w:szCs w:val="24"/>
        </w:rPr>
        <w:t>13</w:t>
      </w:r>
      <w:r w:rsidR="00121634" w:rsidRPr="0079078D">
        <w:rPr>
          <w:rFonts w:ascii="游明朝" w:eastAsia="游明朝" w:hAnsi="游明朝" w:hint="eastAsia"/>
          <w:spacing w:val="-1"/>
          <w:sz w:val="24"/>
          <w:szCs w:val="24"/>
        </w:rPr>
        <w:t>:35</w:t>
      </w:r>
      <w:r w:rsidRPr="0079078D">
        <w:rPr>
          <w:rFonts w:ascii="游明朝" w:eastAsia="游明朝" w:hAnsi="游明朝" w:hint="eastAsia"/>
          <w:spacing w:val="-1"/>
          <w:sz w:val="24"/>
          <w:szCs w:val="24"/>
        </w:rPr>
        <w:t>～</w:t>
      </w:r>
      <w:r w:rsidR="00246BDF" w:rsidRPr="0079078D">
        <w:rPr>
          <w:rFonts w:ascii="游明朝" w:eastAsia="游明朝" w:hAnsi="游明朝" w:hint="eastAsia"/>
          <w:spacing w:val="-1"/>
          <w:sz w:val="24"/>
          <w:szCs w:val="24"/>
        </w:rPr>
        <w:t>14：</w:t>
      </w:r>
      <w:r w:rsidR="00EB6E3B" w:rsidRPr="0079078D">
        <w:rPr>
          <w:rFonts w:ascii="游明朝" w:eastAsia="游明朝" w:hAnsi="游明朝" w:hint="eastAsia"/>
          <w:spacing w:val="-1"/>
          <w:sz w:val="24"/>
          <w:szCs w:val="24"/>
        </w:rPr>
        <w:t>50</w:t>
      </w:r>
    </w:p>
    <w:p w14:paraId="6136E2A7" w14:textId="50B53206" w:rsidR="00246BDF" w:rsidRPr="0079078D" w:rsidRDefault="00246BDF" w:rsidP="0079078D">
      <w:pPr>
        <w:pStyle w:val="2"/>
        <w:spacing w:beforeLines="50" w:before="170" w:line="0" w:lineRule="atLeast"/>
        <w:ind w:leftChars="150" w:left="315"/>
        <w:rPr>
          <w:rFonts w:ascii="游明朝" w:eastAsia="游明朝" w:hAnsi="游明朝"/>
          <w:sz w:val="24"/>
          <w:szCs w:val="24"/>
        </w:rPr>
      </w:pPr>
      <w:r w:rsidRPr="0079078D">
        <w:rPr>
          <w:rFonts w:ascii="游明朝" w:eastAsia="游明朝" w:hAnsi="游明朝" w:hint="eastAsia"/>
          <w:sz w:val="24"/>
          <w:szCs w:val="24"/>
        </w:rPr>
        <w:t xml:space="preserve">　「</w:t>
      </w:r>
      <w:r w:rsidR="0079078D" w:rsidRPr="0079078D">
        <w:rPr>
          <w:rFonts w:ascii="游明朝" w:eastAsia="游明朝" w:hAnsi="游明朝" w:hint="eastAsia"/>
          <w:sz w:val="24"/>
          <w:szCs w:val="24"/>
        </w:rPr>
        <w:t>調査の基礎知識</w:t>
      </w:r>
      <w:r w:rsidR="007A39AD">
        <w:rPr>
          <w:rFonts w:ascii="游明朝" w:eastAsia="游明朝" w:hAnsi="游明朝" w:hint="eastAsia"/>
          <w:sz w:val="24"/>
          <w:szCs w:val="24"/>
        </w:rPr>
        <w:t>と統計データの使い方</w:t>
      </w:r>
      <w:r w:rsidRPr="0079078D">
        <w:rPr>
          <w:rFonts w:ascii="游明朝" w:eastAsia="游明朝" w:hAnsi="游明朝" w:hint="eastAsia"/>
          <w:sz w:val="24"/>
          <w:szCs w:val="24"/>
        </w:rPr>
        <w:t>」</w:t>
      </w:r>
    </w:p>
    <w:p w14:paraId="75D3B3BC" w14:textId="6715C7B6" w:rsidR="00CE18AC" w:rsidRPr="0079078D" w:rsidRDefault="00246BDF" w:rsidP="0079078D">
      <w:pPr>
        <w:spacing w:line="0" w:lineRule="atLeast"/>
        <w:jc w:val="right"/>
        <w:rPr>
          <w:rFonts w:ascii="游明朝" w:eastAsia="游明朝" w:hAnsi="游明朝"/>
        </w:rPr>
      </w:pPr>
      <w:r w:rsidRPr="0079078D">
        <w:rPr>
          <w:rFonts w:ascii="游明朝" w:eastAsia="游明朝" w:hAnsi="游明朝" w:hint="eastAsia"/>
        </w:rPr>
        <w:t xml:space="preserve">労働調査協議会　</w:t>
      </w:r>
      <w:r w:rsidR="007A39AD">
        <w:rPr>
          <w:rFonts w:ascii="游明朝" w:eastAsia="游明朝" w:hAnsi="游明朝" w:hint="eastAsia"/>
        </w:rPr>
        <w:t>当会</w:t>
      </w:r>
      <w:r w:rsidR="0079078D" w:rsidRPr="0079078D">
        <w:rPr>
          <w:rFonts w:ascii="游明朝" w:eastAsia="游明朝" w:hAnsi="游明朝" w:hint="eastAsia"/>
        </w:rPr>
        <w:t>調査研究員</w:t>
      </w:r>
    </w:p>
    <w:p w14:paraId="4233C15D" w14:textId="77777777" w:rsidR="0079078D" w:rsidRPr="0079078D" w:rsidRDefault="0079078D" w:rsidP="0079078D">
      <w:pPr>
        <w:spacing w:line="0" w:lineRule="atLeast"/>
        <w:jc w:val="right"/>
        <w:rPr>
          <w:rFonts w:ascii="游明朝" w:eastAsia="游明朝" w:hAnsi="游明朝"/>
          <w:szCs w:val="23"/>
        </w:rPr>
      </w:pPr>
    </w:p>
    <w:p w14:paraId="1F58E305" w14:textId="29337317" w:rsidR="0035143A" w:rsidRPr="0079078D" w:rsidRDefault="0079078D" w:rsidP="0035143A">
      <w:pPr>
        <w:spacing w:line="0" w:lineRule="atLeast"/>
        <w:ind w:leftChars="200" w:left="420"/>
        <w:rPr>
          <w:rFonts w:ascii="游明朝" w:eastAsia="游明朝" w:hAnsi="游明朝"/>
        </w:rPr>
      </w:pPr>
      <w:r w:rsidRPr="0079078D">
        <w:rPr>
          <w:rFonts w:ascii="游明朝" w:eastAsia="游明朝" w:hAnsi="游明朝" w:hint="eastAsia"/>
          <w:szCs w:val="19"/>
        </w:rPr>
        <w:t xml:space="preserve">　</w:t>
      </w:r>
      <w:r w:rsidR="0035143A" w:rsidRPr="0035143A">
        <w:rPr>
          <w:rFonts w:ascii="游明朝" w:eastAsia="游明朝" w:hAnsi="游明朝" w:hint="eastAsia"/>
          <w:szCs w:val="19"/>
        </w:rPr>
        <w:t>労調協の調査研究員</w:t>
      </w:r>
      <w:r w:rsidR="0035143A">
        <w:rPr>
          <w:rFonts w:ascii="游明朝" w:eastAsia="游明朝" w:hAnsi="游明朝" w:hint="eastAsia"/>
          <w:szCs w:val="19"/>
        </w:rPr>
        <w:t>が</w:t>
      </w:r>
      <w:r w:rsidR="0035143A" w:rsidRPr="0035143A">
        <w:rPr>
          <w:rFonts w:ascii="游明朝" w:eastAsia="游明朝" w:hAnsi="游明朝" w:hint="eastAsia"/>
          <w:szCs w:val="19"/>
        </w:rPr>
        <w:t>、</w:t>
      </w:r>
      <w:r w:rsidR="0035143A">
        <w:rPr>
          <w:rFonts w:ascii="游明朝" w:eastAsia="游明朝" w:hAnsi="游明朝" w:hint="eastAsia"/>
          <w:szCs w:val="19"/>
        </w:rPr>
        <w:t>アンケート</w:t>
      </w:r>
      <w:r w:rsidR="0035143A" w:rsidRPr="0035143A">
        <w:rPr>
          <w:rFonts w:ascii="游明朝" w:eastAsia="游明朝" w:hAnsi="游明朝" w:hint="eastAsia"/>
          <w:szCs w:val="19"/>
        </w:rPr>
        <w:t>調査を実施するにあたって必要となる</w:t>
      </w:r>
      <w:r w:rsidR="0035143A">
        <w:rPr>
          <w:rFonts w:ascii="游明朝" w:eastAsia="游明朝" w:hAnsi="游明朝" w:hint="eastAsia"/>
          <w:szCs w:val="19"/>
        </w:rPr>
        <w:t>調査の</w:t>
      </w:r>
      <w:r w:rsidR="0035143A" w:rsidRPr="0035143A">
        <w:rPr>
          <w:rFonts w:ascii="游明朝" w:eastAsia="游明朝" w:hAnsi="游明朝" w:hint="eastAsia"/>
          <w:szCs w:val="19"/>
        </w:rPr>
        <w:t>基礎的な知識や、</w:t>
      </w:r>
      <w:r w:rsidR="0035143A">
        <w:rPr>
          <w:rFonts w:ascii="游明朝" w:eastAsia="游明朝" w:hAnsi="游明朝" w:hint="eastAsia"/>
          <w:szCs w:val="19"/>
        </w:rPr>
        <w:t>得られたデータをどのように</w:t>
      </w:r>
      <w:r w:rsidR="0035143A" w:rsidRPr="0035143A">
        <w:rPr>
          <w:rFonts w:ascii="游明朝" w:eastAsia="游明朝" w:hAnsi="游明朝" w:hint="eastAsia"/>
          <w:szCs w:val="19"/>
        </w:rPr>
        <w:t>活用</w:t>
      </w:r>
      <w:r w:rsidR="0035143A">
        <w:rPr>
          <w:rFonts w:ascii="游明朝" w:eastAsia="游明朝" w:hAnsi="游明朝" w:hint="eastAsia"/>
          <w:szCs w:val="19"/>
        </w:rPr>
        <w:t>するか</w:t>
      </w:r>
      <w:r w:rsidR="0035143A" w:rsidRPr="0035143A">
        <w:rPr>
          <w:rFonts w:ascii="游明朝" w:eastAsia="游明朝" w:hAnsi="游明朝" w:hint="eastAsia"/>
          <w:szCs w:val="19"/>
        </w:rPr>
        <w:t>、またその際に役立つ官庁統計のデータ</w:t>
      </w:r>
      <w:r w:rsidR="0035143A">
        <w:rPr>
          <w:rFonts w:ascii="游明朝" w:eastAsia="游明朝" w:hAnsi="游明朝" w:hint="eastAsia"/>
          <w:szCs w:val="19"/>
        </w:rPr>
        <w:t>など</w:t>
      </w:r>
      <w:r w:rsidR="0035143A" w:rsidRPr="0035143A">
        <w:rPr>
          <w:rFonts w:ascii="游明朝" w:eastAsia="游明朝" w:hAnsi="游明朝" w:hint="eastAsia"/>
          <w:szCs w:val="19"/>
        </w:rPr>
        <w:t>について</w:t>
      </w:r>
      <w:r w:rsidR="0035143A">
        <w:rPr>
          <w:rFonts w:ascii="游明朝" w:eastAsia="游明朝" w:hAnsi="游明朝" w:hint="eastAsia"/>
          <w:szCs w:val="19"/>
        </w:rPr>
        <w:t>お話いたします</w:t>
      </w:r>
      <w:r w:rsidR="0035143A" w:rsidRPr="0035143A">
        <w:rPr>
          <w:rFonts w:ascii="游明朝" w:eastAsia="游明朝" w:hAnsi="游明朝" w:hint="eastAsia"/>
          <w:szCs w:val="19"/>
        </w:rPr>
        <w:t>。</w:t>
      </w:r>
    </w:p>
    <w:p w14:paraId="3389EF7E" w14:textId="77777777" w:rsidR="00F6633D" w:rsidRPr="0079078D" w:rsidRDefault="00F6633D" w:rsidP="0079078D">
      <w:pPr>
        <w:spacing w:line="0" w:lineRule="atLeast"/>
        <w:ind w:leftChars="200" w:left="420"/>
        <w:rPr>
          <w:rFonts w:ascii="游明朝" w:eastAsia="游明朝" w:hAnsi="游明朝"/>
        </w:rPr>
      </w:pPr>
    </w:p>
    <w:p w14:paraId="5E32AF10" w14:textId="569B9B64" w:rsidR="00121634" w:rsidRPr="0079078D" w:rsidRDefault="00121634" w:rsidP="0079078D">
      <w:pPr>
        <w:spacing w:line="0" w:lineRule="atLeast"/>
        <w:ind w:leftChars="150" w:left="315"/>
        <w:jc w:val="center"/>
        <w:rPr>
          <w:rFonts w:ascii="游明朝" w:eastAsia="游明朝" w:hAnsi="游明朝"/>
          <w:sz w:val="24"/>
          <w:szCs w:val="24"/>
        </w:rPr>
      </w:pPr>
      <w:r w:rsidRPr="0079078D">
        <w:rPr>
          <w:rFonts w:ascii="游明朝" w:eastAsia="游明朝" w:hAnsi="游明朝" w:hint="eastAsia"/>
          <w:sz w:val="24"/>
          <w:szCs w:val="24"/>
        </w:rPr>
        <w:t>（</w:t>
      </w:r>
      <w:r w:rsidR="00246BDF" w:rsidRPr="0079078D">
        <w:rPr>
          <w:rFonts w:ascii="游明朝" w:eastAsia="游明朝" w:hAnsi="游明朝" w:hint="eastAsia"/>
          <w:sz w:val="24"/>
          <w:szCs w:val="24"/>
        </w:rPr>
        <w:t>14：</w:t>
      </w:r>
      <w:r w:rsidR="0079078D" w:rsidRPr="0079078D">
        <w:rPr>
          <w:rFonts w:ascii="游明朝" w:eastAsia="游明朝" w:hAnsi="游明朝" w:hint="eastAsia"/>
          <w:sz w:val="24"/>
          <w:szCs w:val="24"/>
        </w:rPr>
        <w:t>50</w:t>
      </w:r>
      <w:r w:rsidRPr="0079078D">
        <w:rPr>
          <w:rFonts w:ascii="游明朝" w:eastAsia="游明朝" w:hAnsi="游明朝" w:hint="eastAsia"/>
          <w:sz w:val="24"/>
          <w:szCs w:val="24"/>
        </w:rPr>
        <w:t>～</w:t>
      </w:r>
      <w:r w:rsidR="00246BDF" w:rsidRPr="0079078D">
        <w:rPr>
          <w:rFonts w:ascii="游明朝" w:eastAsia="游明朝" w:hAnsi="游明朝" w:hint="eastAsia"/>
          <w:sz w:val="24"/>
          <w:szCs w:val="24"/>
        </w:rPr>
        <w:t>15：0</w:t>
      </w:r>
      <w:r w:rsidR="0079078D" w:rsidRPr="0079078D">
        <w:rPr>
          <w:rFonts w:ascii="游明朝" w:eastAsia="游明朝" w:hAnsi="游明朝" w:hint="eastAsia"/>
          <w:sz w:val="24"/>
          <w:szCs w:val="24"/>
        </w:rPr>
        <w:t>0</w:t>
      </w:r>
      <w:r w:rsidRPr="0079078D">
        <w:rPr>
          <w:rFonts w:ascii="游明朝" w:eastAsia="游明朝" w:hAnsi="游明朝" w:hint="eastAsia"/>
          <w:sz w:val="24"/>
          <w:szCs w:val="24"/>
        </w:rPr>
        <w:t xml:space="preserve">　休憩）</w:t>
      </w:r>
    </w:p>
    <w:p w14:paraId="4CC2A895" w14:textId="77777777" w:rsidR="00F6633D" w:rsidRPr="0079078D" w:rsidRDefault="00F6633D" w:rsidP="0079078D">
      <w:pPr>
        <w:spacing w:line="0" w:lineRule="atLeast"/>
        <w:ind w:leftChars="150" w:left="315"/>
        <w:jc w:val="center"/>
        <w:rPr>
          <w:rFonts w:ascii="游明朝" w:eastAsia="游明朝" w:hAnsi="游明朝"/>
          <w:sz w:val="24"/>
          <w:szCs w:val="24"/>
        </w:rPr>
      </w:pPr>
    </w:p>
    <w:p w14:paraId="34E7A111" w14:textId="43568B6F" w:rsidR="001557D5" w:rsidRPr="0079078D" w:rsidRDefault="00732FBE" w:rsidP="007A39AD">
      <w:pPr>
        <w:pStyle w:val="2"/>
        <w:tabs>
          <w:tab w:val="right" w:pos="9135"/>
        </w:tabs>
        <w:spacing w:beforeLines="0" w:before="0" w:line="0" w:lineRule="atLeast"/>
        <w:ind w:leftChars="150" w:left="315" w:rightChars="-10" w:right="-21"/>
        <w:rPr>
          <w:rFonts w:ascii="游明朝" w:eastAsia="游明朝" w:hAnsi="游明朝"/>
          <w:sz w:val="24"/>
          <w:szCs w:val="24"/>
        </w:rPr>
      </w:pPr>
      <w:r w:rsidRPr="0079078D">
        <w:rPr>
          <w:rFonts w:ascii="游明朝" w:eastAsia="游明朝" w:hAnsi="游明朝" w:hint="eastAsia"/>
          <w:sz w:val="24"/>
          <w:szCs w:val="24"/>
          <w:lang w:eastAsia="zh-TW"/>
        </w:rPr>
        <w:t>1</w:t>
      </w:r>
      <w:r w:rsidRPr="0079078D">
        <w:rPr>
          <w:rFonts w:ascii="游明朝" w:eastAsia="游明朝" w:hAnsi="游明朝" w:hint="eastAsia"/>
          <w:sz w:val="24"/>
          <w:szCs w:val="24"/>
        </w:rPr>
        <w:t>5</w:t>
      </w:r>
      <w:r w:rsidRPr="0079078D">
        <w:rPr>
          <w:rFonts w:ascii="游明朝" w:eastAsia="游明朝" w:hAnsi="游明朝" w:hint="eastAsia"/>
          <w:sz w:val="24"/>
          <w:szCs w:val="24"/>
          <w:lang w:eastAsia="zh-TW"/>
        </w:rPr>
        <w:t>:</w:t>
      </w:r>
      <w:r w:rsidR="00246BDF" w:rsidRPr="0079078D">
        <w:rPr>
          <w:rFonts w:ascii="游明朝" w:eastAsia="游明朝" w:hAnsi="游明朝" w:hint="eastAsia"/>
          <w:sz w:val="24"/>
          <w:szCs w:val="24"/>
        </w:rPr>
        <w:t>0</w:t>
      </w:r>
      <w:r w:rsidR="004D7F89" w:rsidRPr="0079078D">
        <w:rPr>
          <w:rFonts w:ascii="游明朝" w:eastAsia="游明朝" w:hAnsi="游明朝" w:hint="eastAsia"/>
          <w:sz w:val="24"/>
          <w:szCs w:val="24"/>
        </w:rPr>
        <w:t>0</w:t>
      </w:r>
      <w:r w:rsidRPr="0079078D">
        <w:rPr>
          <w:rFonts w:ascii="游明朝" w:eastAsia="游明朝" w:hAnsi="游明朝" w:hint="eastAsia"/>
          <w:sz w:val="24"/>
          <w:szCs w:val="24"/>
          <w:lang w:eastAsia="zh-TW"/>
        </w:rPr>
        <w:t>～</w:t>
      </w:r>
      <w:r w:rsidR="00246BDF" w:rsidRPr="0079078D">
        <w:rPr>
          <w:rFonts w:ascii="游明朝" w:eastAsia="游明朝" w:hAnsi="游明朝" w:hint="eastAsia"/>
          <w:sz w:val="24"/>
          <w:szCs w:val="24"/>
        </w:rPr>
        <w:t>1</w:t>
      </w:r>
      <w:r w:rsidR="004D7F89" w:rsidRPr="0079078D">
        <w:rPr>
          <w:rFonts w:ascii="游明朝" w:eastAsia="游明朝" w:hAnsi="游明朝" w:hint="eastAsia"/>
          <w:sz w:val="24"/>
          <w:szCs w:val="24"/>
        </w:rPr>
        <w:t>7</w:t>
      </w:r>
      <w:r w:rsidR="00246BDF" w:rsidRPr="0079078D">
        <w:rPr>
          <w:rFonts w:ascii="游明朝" w:eastAsia="游明朝" w:hAnsi="游明朝" w:hint="eastAsia"/>
          <w:sz w:val="24"/>
          <w:szCs w:val="24"/>
        </w:rPr>
        <w:t>:</w:t>
      </w:r>
      <w:r w:rsidR="004D7F89" w:rsidRPr="0079078D">
        <w:rPr>
          <w:rFonts w:ascii="游明朝" w:eastAsia="游明朝" w:hAnsi="游明朝" w:hint="eastAsia"/>
          <w:sz w:val="24"/>
          <w:szCs w:val="24"/>
        </w:rPr>
        <w:t>00</w:t>
      </w:r>
      <w:r w:rsidR="00246BDF" w:rsidRPr="0079078D">
        <w:rPr>
          <w:rFonts w:ascii="游明朝" w:eastAsia="游明朝" w:hAnsi="游明朝" w:hint="eastAsia"/>
          <w:sz w:val="24"/>
          <w:szCs w:val="24"/>
        </w:rPr>
        <w:t xml:space="preserve">　</w:t>
      </w:r>
      <w:r w:rsidR="001557D5" w:rsidRPr="0079078D">
        <w:rPr>
          <w:rFonts w:ascii="游明朝" w:eastAsia="游明朝" w:hAnsi="游明朝" w:hint="eastAsia"/>
          <w:spacing w:val="-1"/>
          <w:sz w:val="24"/>
          <w:szCs w:val="24"/>
        </w:rPr>
        <w:t>講演</w:t>
      </w:r>
      <w:r w:rsidR="007A39AD">
        <w:rPr>
          <w:rFonts w:ascii="游明朝" w:eastAsia="游明朝" w:hAnsi="游明朝" w:hint="eastAsia"/>
          <w:spacing w:val="-1"/>
          <w:sz w:val="24"/>
          <w:szCs w:val="24"/>
        </w:rPr>
        <w:t xml:space="preserve">　</w:t>
      </w:r>
      <w:r w:rsidR="001557D5" w:rsidRPr="0079078D">
        <w:rPr>
          <w:rFonts w:ascii="游明朝" w:eastAsia="游明朝" w:hAnsi="游明朝" w:hint="eastAsia"/>
          <w:sz w:val="24"/>
          <w:szCs w:val="24"/>
        </w:rPr>
        <w:t>「</w:t>
      </w:r>
      <w:r w:rsidR="007A39AD" w:rsidRPr="007A39AD">
        <w:rPr>
          <w:rFonts w:ascii="游明朝" w:eastAsia="游明朝" w:hAnsi="游明朝" w:hint="eastAsia"/>
          <w:sz w:val="24"/>
          <w:szCs w:val="24"/>
        </w:rPr>
        <w:t>人的資本経営と人事管理、労働組合の役割」（仮題）</w:t>
      </w:r>
      <w:r w:rsidR="001557D5" w:rsidRPr="0079078D">
        <w:rPr>
          <w:rFonts w:ascii="游明朝" w:eastAsia="游明朝" w:hAnsi="游明朝" w:hint="eastAsia"/>
          <w:sz w:val="24"/>
          <w:szCs w:val="24"/>
        </w:rPr>
        <w:t>」</w:t>
      </w:r>
    </w:p>
    <w:p w14:paraId="23E2AE3E" w14:textId="6A787F81" w:rsidR="00DB475A" w:rsidRPr="0079078D" w:rsidRDefault="001557D5" w:rsidP="0079078D">
      <w:pPr>
        <w:spacing w:line="0" w:lineRule="atLeast"/>
        <w:jc w:val="right"/>
        <w:rPr>
          <w:rFonts w:ascii="游明朝" w:eastAsia="游明朝" w:hAnsi="游明朝"/>
        </w:rPr>
      </w:pPr>
      <w:r w:rsidRPr="0079078D">
        <w:rPr>
          <w:rFonts w:ascii="游明朝" w:eastAsia="游明朝" w:hAnsi="游明朝" w:hint="eastAsia"/>
        </w:rPr>
        <w:t>中央大学</w:t>
      </w:r>
      <w:r w:rsidR="003240C4">
        <w:rPr>
          <w:rFonts w:ascii="游明朝" w:eastAsia="游明朝" w:hAnsi="游明朝" w:hint="eastAsia"/>
        </w:rPr>
        <w:t>大学院</w:t>
      </w:r>
      <w:r w:rsidR="00DB475A" w:rsidRPr="0079078D">
        <w:rPr>
          <w:rFonts w:ascii="游明朝" w:eastAsia="游明朝" w:hAnsi="游明朝" w:hint="eastAsia"/>
        </w:rPr>
        <w:t xml:space="preserve">　戦略経営研究科</w:t>
      </w:r>
    </w:p>
    <w:p w14:paraId="2BCDE8C9" w14:textId="0EDA31C1" w:rsidR="001557D5" w:rsidRPr="0079078D" w:rsidRDefault="00DB475A" w:rsidP="0079078D">
      <w:pPr>
        <w:spacing w:line="0" w:lineRule="atLeast"/>
        <w:jc w:val="right"/>
        <w:rPr>
          <w:rFonts w:ascii="游明朝" w:eastAsia="游明朝" w:hAnsi="游明朝"/>
        </w:rPr>
      </w:pPr>
      <w:r w:rsidRPr="0079078D">
        <w:rPr>
          <w:rFonts w:ascii="游明朝" w:eastAsia="游明朝" w:hAnsi="游明朝" w:hint="eastAsia"/>
        </w:rPr>
        <w:t>教授　島貫　智行</w:t>
      </w:r>
    </w:p>
    <w:p w14:paraId="6873B369" w14:textId="77777777" w:rsidR="001557D5" w:rsidRPr="0079078D" w:rsidRDefault="001557D5" w:rsidP="0079078D">
      <w:pPr>
        <w:spacing w:line="0" w:lineRule="atLeast"/>
        <w:jc w:val="right"/>
        <w:rPr>
          <w:rFonts w:ascii="游明朝" w:eastAsia="游明朝" w:hAnsi="游明朝"/>
        </w:rPr>
      </w:pPr>
    </w:p>
    <w:p w14:paraId="1200B82F" w14:textId="20DA3E22" w:rsidR="00DB475A" w:rsidRPr="0079078D" w:rsidRDefault="00214BB6" w:rsidP="007A39AD">
      <w:pPr>
        <w:spacing w:line="0" w:lineRule="atLeast"/>
        <w:ind w:leftChars="200" w:left="420"/>
        <w:rPr>
          <w:rFonts w:ascii="游明朝" w:eastAsia="游明朝" w:hAnsi="游明朝"/>
          <w:szCs w:val="19"/>
        </w:rPr>
      </w:pPr>
      <w:r>
        <w:rPr>
          <w:rFonts w:ascii="游明朝" w:eastAsia="游明朝" w:hAnsi="游明朝" w:hint="eastAsia"/>
          <w:szCs w:val="19"/>
        </w:rPr>
        <w:t xml:space="preserve">　</w:t>
      </w:r>
      <w:r w:rsidR="007A39AD" w:rsidRPr="007A39AD">
        <w:rPr>
          <w:rFonts w:ascii="游明朝" w:eastAsia="游明朝" w:hAnsi="游明朝" w:hint="eastAsia"/>
          <w:szCs w:val="19"/>
        </w:rPr>
        <w:t>人材不足の傾向が強まるなか、労働者や従業員から選ばれる企業のみが厳しい経営環境で持続的な成長を実現でき</w:t>
      </w:r>
      <w:r w:rsidR="00765707">
        <w:rPr>
          <w:rFonts w:ascii="游明朝" w:eastAsia="游明朝" w:hAnsi="游明朝" w:hint="eastAsia"/>
          <w:szCs w:val="19"/>
        </w:rPr>
        <w:t>ます</w:t>
      </w:r>
      <w:r w:rsidR="007A39AD" w:rsidRPr="007A39AD">
        <w:rPr>
          <w:rFonts w:ascii="游明朝" w:eastAsia="游明朝" w:hAnsi="游明朝" w:hint="eastAsia"/>
          <w:szCs w:val="19"/>
        </w:rPr>
        <w:t>。</w:t>
      </w:r>
      <w:r>
        <w:rPr>
          <w:rFonts w:ascii="游明朝" w:eastAsia="游明朝" w:hAnsi="游明朝" w:hint="eastAsia"/>
          <w:szCs w:val="19"/>
        </w:rPr>
        <w:t>そんな中、</w:t>
      </w:r>
      <w:r w:rsidRPr="00214BB6">
        <w:rPr>
          <w:rFonts w:ascii="游明朝" w:eastAsia="游明朝" w:hAnsi="游明朝" w:hint="eastAsia"/>
          <w:szCs w:val="19"/>
        </w:rPr>
        <w:t>人的資本を蓄積し発揮する従業員自身の意思や主体性</w:t>
      </w:r>
      <w:r>
        <w:rPr>
          <w:rFonts w:ascii="游明朝" w:eastAsia="游明朝" w:hAnsi="游明朝" w:hint="eastAsia"/>
          <w:szCs w:val="19"/>
        </w:rPr>
        <w:t>を重視する</w:t>
      </w:r>
      <w:r w:rsidR="007A39AD" w:rsidRPr="007A39AD">
        <w:rPr>
          <w:rFonts w:ascii="游明朝" w:eastAsia="游明朝" w:hAnsi="游明朝" w:hint="eastAsia"/>
          <w:szCs w:val="19"/>
        </w:rPr>
        <w:t>「人的資本経営」という新潮流は、日本企業の人的資源管理に大きな変革を促してい</w:t>
      </w:r>
      <w:r w:rsidR="00765707">
        <w:rPr>
          <w:rFonts w:ascii="游明朝" w:eastAsia="游明朝" w:hAnsi="游明朝" w:hint="eastAsia"/>
          <w:szCs w:val="19"/>
        </w:rPr>
        <w:t>ます</w:t>
      </w:r>
      <w:r w:rsidR="007A39AD" w:rsidRPr="007A39AD">
        <w:rPr>
          <w:rFonts w:ascii="游明朝" w:eastAsia="游明朝" w:hAnsi="游明朝" w:hint="eastAsia"/>
          <w:szCs w:val="19"/>
        </w:rPr>
        <w:t>。</w:t>
      </w:r>
      <w:r>
        <w:rPr>
          <w:rFonts w:ascii="游明朝" w:eastAsia="游明朝" w:hAnsi="游明朝" w:hint="eastAsia"/>
          <w:szCs w:val="19"/>
        </w:rPr>
        <w:t>労働組合にとっても労働者の働き方に大きくかかわる問題</w:t>
      </w:r>
      <w:r w:rsidR="00765707">
        <w:rPr>
          <w:rFonts w:ascii="游明朝" w:eastAsia="游明朝" w:hAnsi="游明朝" w:hint="eastAsia"/>
          <w:szCs w:val="19"/>
        </w:rPr>
        <w:t>であり</w:t>
      </w:r>
      <w:r>
        <w:rPr>
          <w:rFonts w:ascii="游明朝" w:eastAsia="游明朝" w:hAnsi="游明朝" w:hint="eastAsia"/>
          <w:szCs w:val="19"/>
        </w:rPr>
        <w:t>、</w:t>
      </w:r>
      <w:r w:rsidR="0035143A">
        <w:rPr>
          <w:rFonts w:ascii="游明朝" w:eastAsia="游明朝" w:hAnsi="游明朝" w:hint="eastAsia"/>
          <w:szCs w:val="19"/>
        </w:rPr>
        <w:t>これが進む中で労働</w:t>
      </w:r>
      <w:r>
        <w:rPr>
          <w:rFonts w:ascii="游明朝" w:eastAsia="游明朝" w:hAnsi="游明朝" w:hint="eastAsia"/>
          <w:szCs w:val="19"/>
        </w:rPr>
        <w:t>組合</w:t>
      </w:r>
      <w:r w:rsidR="0035143A">
        <w:rPr>
          <w:rFonts w:ascii="游明朝" w:eastAsia="游明朝" w:hAnsi="游明朝" w:hint="eastAsia"/>
          <w:szCs w:val="19"/>
        </w:rPr>
        <w:t>に期待される</w:t>
      </w:r>
      <w:r>
        <w:rPr>
          <w:rFonts w:ascii="游明朝" w:eastAsia="游明朝" w:hAnsi="游明朝" w:hint="eastAsia"/>
          <w:szCs w:val="19"/>
        </w:rPr>
        <w:t>役割</w:t>
      </w:r>
      <w:r w:rsidR="0035143A">
        <w:rPr>
          <w:rFonts w:ascii="游明朝" w:eastAsia="游明朝" w:hAnsi="游明朝" w:hint="eastAsia"/>
          <w:szCs w:val="19"/>
        </w:rPr>
        <w:t>がどのようなものになるのか</w:t>
      </w:r>
      <w:r w:rsidR="00765707">
        <w:rPr>
          <w:rFonts w:ascii="游明朝" w:eastAsia="游明朝" w:hAnsi="游明朝" w:hint="eastAsia"/>
          <w:szCs w:val="19"/>
        </w:rPr>
        <w:t>、ご講演</w:t>
      </w:r>
      <w:r w:rsidR="0035143A">
        <w:rPr>
          <w:rFonts w:ascii="游明朝" w:eastAsia="游明朝" w:hAnsi="游明朝" w:hint="eastAsia"/>
          <w:szCs w:val="19"/>
        </w:rPr>
        <w:t>を</w:t>
      </w:r>
      <w:r w:rsidR="00765707">
        <w:rPr>
          <w:rFonts w:ascii="游明朝" w:eastAsia="游明朝" w:hAnsi="游明朝" w:hint="eastAsia"/>
          <w:szCs w:val="19"/>
        </w:rPr>
        <w:t>頂きます。</w:t>
      </w:r>
    </w:p>
    <w:p w14:paraId="7B4295E8" w14:textId="0EDE9BB8" w:rsidR="00246BDF" w:rsidRPr="0035143A" w:rsidRDefault="00246BDF" w:rsidP="0079078D">
      <w:pPr>
        <w:spacing w:line="0" w:lineRule="atLeast"/>
        <w:rPr>
          <w:rFonts w:ascii="游明朝" w:eastAsia="游明朝" w:hAnsi="游明朝"/>
        </w:rPr>
      </w:pPr>
    </w:p>
    <w:p w14:paraId="1F87AF62" w14:textId="0651E07B" w:rsidR="00246BDF" w:rsidRDefault="00246BDF" w:rsidP="0079078D">
      <w:pPr>
        <w:pStyle w:val="2"/>
        <w:tabs>
          <w:tab w:val="right" w:pos="9135"/>
        </w:tabs>
        <w:spacing w:beforeLines="0" w:before="0" w:line="0" w:lineRule="atLeast"/>
        <w:ind w:leftChars="150" w:left="315" w:rightChars="-10" w:right="-21"/>
        <w:rPr>
          <w:rFonts w:ascii="游明朝" w:eastAsia="游明朝" w:hAnsi="游明朝"/>
          <w:sz w:val="24"/>
          <w:szCs w:val="24"/>
        </w:rPr>
      </w:pPr>
      <w:r w:rsidRPr="0079078D">
        <w:rPr>
          <w:rFonts w:ascii="游明朝" w:eastAsia="游明朝" w:hAnsi="游明朝" w:hint="eastAsia"/>
          <w:sz w:val="24"/>
          <w:szCs w:val="24"/>
        </w:rPr>
        <w:t>1</w:t>
      </w:r>
      <w:r w:rsidR="004D7F89" w:rsidRPr="0079078D">
        <w:rPr>
          <w:rFonts w:ascii="游明朝" w:eastAsia="游明朝" w:hAnsi="游明朝" w:hint="eastAsia"/>
          <w:sz w:val="24"/>
          <w:szCs w:val="24"/>
        </w:rPr>
        <w:t>7</w:t>
      </w:r>
      <w:r w:rsidRPr="0079078D">
        <w:rPr>
          <w:rFonts w:ascii="游明朝" w:eastAsia="游明朝" w:hAnsi="游明朝" w:hint="eastAsia"/>
          <w:sz w:val="24"/>
          <w:szCs w:val="24"/>
        </w:rPr>
        <w:t>：</w:t>
      </w:r>
      <w:r w:rsidR="004D7F89" w:rsidRPr="0079078D">
        <w:rPr>
          <w:rFonts w:ascii="游明朝" w:eastAsia="游明朝" w:hAnsi="游明朝" w:hint="eastAsia"/>
          <w:sz w:val="24"/>
          <w:szCs w:val="24"/>
        </w:rPr>
        <w:t>00</w:t>
      </w:r>
      <w:r w:rsidRPr="0079078D">
        <w:rPr>
          <w:rFonts w:ascii="游明朝" w:eastAsia="游明朝" w:hAnsi="游明朝" w:hint="eastAsia"/>
          <w:sz w:val="24"/>
          <w:szCs w:val="24"/>
        </w:rPr>
        <w:t>～　閉会</w:t>
      </w:r>
    </w:p>
    <w:p w14:paraId="508B08B5" w14:textId="56A5EE40" w:rsidR="00146975" w:rsidRPr="00146975" w:rsidRDefault="007A39AD" w:rsidP="00146975">
      <w:r w:rsidRPr="0079078D">
        <w:rPr>
          <w:rFonts w:ascii="游明朝" w:eastAsia="游明朝" w:hAnsi="游明朝" w:hint="eastAsia"/>
          <w:noProof/>
          <w:sz w:val="36"/>
          <w:szCs w:val="36"/>
        </w:rPr>
        <mc:AlternateContent>
          <mc:Choice Requires="wps">
            <w:drawing>
              <wp:anchor distT="0" distB="0" distL="114300" distR="114300" simplePos="0" relativeHeight="251661312" behindDoc="0" locked="0" layoutInCell="1" allowOverlap="1" wp14:anchorId="7A23C929" wp14:editId="26BEE28E">
                <wp:simplePos x="0" y="0"/>
                <wp:positionH relativeFrom="column">
                  <wp:posOffset>124350</wp:posOffset>
                </wp:positionH>
                <wp:positionV relativeFrom="paragraph">
                  <wp:posOffset>134482</wp:posOffset>
                </wp:positionV>
                <wp:extent cx="6000750" cy="1733053"/>
                <wp:effectExtent l="57150" t="38100" r="76200" b="95885"/>
                <wp:wrapNone/>
                <wp:docPr id="8" name="角丸四角形 8"/>
                <wp:cNvGraphicFramePr/>
                <a:graphic xmlns:a="http://schemas.openxmlformats.org/drawingml/2006/main">
                  <a:graphicData uri="http://schemas.microsoft.com/office/word/2010/wordprocessingShape">
                    <wps:wsp>
                      <wps:cNvSpPr/>
                      <wps:spPr>
                        <a:xfrm>
                          <a:off x="0" y="0"/>
                          <a:ext cx="6000750" cy="1733053"/>
                        </a:xfrm>
                        <a:prstGeom prst="roundRect">
                          <a:avLst>
                            <a:gd name="adj" fmla="val 6921"/>
                          </a:avLst>
                        </a:prstGeom>
                      </wps:spPr>
                      <wps:style>
                        <a:lnRef idx="1">
                          <a:schemeClr val="accent3"/>
                        </a:lnRef>
                        <a:fillRef idx="2">
                          <a:schemeClr val="accent3"/>
                        </a:fillRef>
                        <a:effectRef idx="1">
                          <a:schemeClr val="accent3"/>
                        </a:effectRef>
                        <a:fontRef idx="minor">
                          <a:schemeClr val="dk1"/>
                        </a:fontRef>
                      </wps:style>
                      <wps:txbx>
                        <w:txbxContent>
                          <w:p w14:paraId="5650E94F" w14:textId="77777777" w:rsidR="007A39AD" w:rsidRPr="007A39AD" w:rsidRDefault="007A39AD" w:rsidP="007A39AD">
                            <w:pPr>
                              <w:ind w:leftChars="100" w:left="210" w:rightChars="157" w:right="330"/>
                              <w:rPr>
                                <w:rFonts w:ascii="HGPｺﾞｼｯｸM" w:eastAsia="HGPｺﾞｼｯｸM"/>
                                <w:sz w:val="24"/>
                                <w:szCs w:val="21"/>
                              </w:rPr>
                            </w:pPr>
                            <w:r w:rsidRPr="007A39AD">
                              <w:rPr>
                                <w:rFonts w:ascii="HGPｺﾞｼｯｸM" w:eastAsia="HGPｺﾞｼｯｸM" w:hint="eastAsia"/>
                                <w:sz w:val="24"/>
                                <w:szCs w:val="21"/>
                              </w:rPr>
                              <w:t>島貫智行（しまぬき・ともゆき）</w:t>
                            </w:r>
                          </w:p>
                          <w:p w14:paraId="62083E37" w14:textId="78F6CAD1" w:rsidR="00E15CE3" w:rsidRPr="00C75BA1" w:rsidRDefault="007A39AD" w:rsidP="007A39AD">
                            <w:pPr>
                              <w:ind w:leftChars="100" w:left="210" w:rightChars="157" w:right="330"/>
                              <w:rPr>
                                <w:rFonts w:ascii="HGPｺﾞｼｯｸM" w:eastAsia="HGPｺﾞｼｯｸM" w:hAnsi="Times New Roman"/>
                                <w:spacing w:val="2"/>
                                <w:szCs w:val="19"/>
                              </w:rPr>
                            </w:pPr>
                            <w:r w:rsidRPr="007A39AD">
                              <w:rPr>
                                <w:rFonts w:ascii="HGPｺﾞｼｯｸM" w:eastAsia="HGPｺﾞｼｯｸM" w:hint="eastAsia"/>
                                <w:sz w:val="24"/>
                                <w:szCs w:val="21"/>
                              </w:rPr>
                              <w:t>1995年慶應義塾大学法学部卒業。総合商社（人事部門）勤務を経て、2007年一橋大学大学院商学研究科博士後期課程単位取得退学。博士（商学）。</w:t>
                            </w:r>
                            <w:r w:rsidR="00BB567A">
                              <w:rPr>
                                <w:rFonts w:ascii="HGPｺﾞｼｯｸM" w:eastAsia="HGPｺﾞｼｯｸM" w:hint="eastAsia"/>
                                <w:sz w:val="24"/>
                                <w:szCs w:val="21"/>
                              </w:rPr>
                              <w:t>一橋</w:t>
                            </w:r>
                            <w:r w:rsidRPr="007A39AD">
                              <w:rPr>
                                <w:rFonts w:ascii="HGPｺﾞｼｯｸM" w:eastAsia="HGPｺﾞｼｯｸM" w:hint="eastAsia"/>
                                <w:sz w:val="24"/>
                                <w:szCs w:val="21"/>
                              </w:rPr>
                              <w:t>大学大学院経営管理研究科教授などを経て、23年より現職。専門は人的資源管理論。主な著作：『</w:t>
                            </w:r>
                            <w:r w:rsidR="00BB567A" w:rsidRPr="00BB567A">
                              <w:rPr>
                                <w:rFonts w:ascii="HGPｺﾞｼｯｸM" w:eastAsia="HGPｺﾞｼｯｸM" w:hint="eastAsia"/>
                                <w:sz w:val="24"/>
                                <w:szCs w:val="21"/>
                              </w:rPr>
                              <w:t>グラフィック ヒューマン・リソース・マネジメント</w:t>
                            </w:r>
                            <w:r w:rsidR="00BB567A">
                              <w:rPr>
                                <w:rFonts w:ascii="HGPｺﾞｼｯｸM" w:eastAsia="HGPｺﾞｼｯｸM" w:hint="eastAsia"/>
                                <w:sz w:val="24"/>
                                <w:szCs w:val="21"/>
                              </w:rPr>
                              <w:t>』（共編著、新世社）</w:t>
                            </w:r>
                            <w:r w:rsidRPr="007A39AD">
                              <w:rPr>
                                <w:rFonts w:ascii="HGPｺﾞｼｯｸM" w:eastAsia="HGPｺﾞｼｯｸM" w:hint="eastAsia"/>
                                <w:sz w:val="24"/>
                                <w:szCs w:val="21"/>
                              </w:rPr>
                              <w:t>、『１からの人的資源管理』（共編著、碩学舎）。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23C929" id="角丸四角形 8" o:spid="_x0000_s1026" style="position:absolute;left:0;text-align:left;margin-left:9.8pt;margin-top:10.6pt;width:472.5pt;height:1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" fillcolor="#cdddac [1622]" strokecolor="#94b64e [3046]">
                <v:fill color2="#f0f4e6 [502]" rotate="t" angle="180" colors="0 #dafda7;22938f #e4fdc2;1 #f5ffe6" focus="100%" type="gradient"/>
                <v:shadow on="t" color="black" opacity="24903f" origin=",.5" offset="0,.55556mm"/>
                <v:textbox>
                  <w:txbxContent>
                    <w:p w14:paraId="5650E94F" w14:textId="77777777" w:rsidR="007A39AD" w:rsidRPr="007A39AD" w:rsidRDefault="007A39AD" w:rsidP="007A39AD">
                      <w:pPr>
                        <w:ind w:leftChars="100" w:left="210" w:rightChars="157" w:right="330"/>
                        <w:rPr>
                          <w:rFonts w:ascii="HGPｺﾞｼｯｸM" w:eastAsia="HGPｺﾞｼｯｸM"/>
                          <w:sz w:val="24"/>
                          <w:szCs w:val="21"/>
                        </w:rPr>
                      </w:pPr>
                      <w:r w:rsidRPr="007A39AD">
                        <w:rPr>
                          <w:rFonts w:ascii="HGPｺﾞｼｯｸM" w:eastAsia="HGPｺﾞｼｯｸM" w:hint="eastAsia"/>
                          <w:sz w:val="24"/>
                          <w:szCs w:val="21"/>
                        </w:rPr>
                        <w:t>島貫智行（しまぬき・ともゆき）</w:t>
                      </w:r>
                    </w:p>
                    <w:p w14:paraId="62083E37" w14:textId="78F6CAD1" w:rsidR="00E15CE3" w:rsidRPr="00C75BA1" w:rsidRDefault="007A39AD" w:rsidP="007A39AD">
                      <w:pPr>
                        <w:ind w:leftChars="100" w:left="210" w:rightChars="157" w:right="330"/>
                        <w:rPr>
                          <w:rFonts w:ascii="HGPｺﾞｼｯｸM" w:eastAsia="HGPｺﾞｼｯｸM" w:hAnsi="Times New Roman"/>
                          <w:spacing w:val="2"/>
                          <w:szCs w:val="19"/>
                        </w:rPr>
                      </w:pPr>
                      <w:r w:rsidRPr="007A39AD">
                        <w:rPr>
                          <w:rFonts w:ascii="HGPｺﾞｼｯｸM" w:eastAsia="HGPｺﾞｼｯｸM" w:hint="eastAsia"/>
                          <w:sz w:val="24"/>
                          <w:szCs w:val="21"/>
                        </w:rPr>
                        <w:t>1995年慶應義塾大学法学部卒業。総合商社（人事部門）勤務を経て、2007年一橋大学大学院商学研究科博士後期課程単位取得退学。博士（商学）。</w:t>
                      </w:r>
                      <w:r w:rsidR="00BB567A">
                        <w:rPr>
                          <w:rFonts w:ascii="HGPｺﾞｼｯｸM" w:eastAsia="HGPｺﾞｼｯｸM" w:hint="eastAsia"/>
                          <w:sz w:val="24"/>
                          <w:szCs w:val="21"/>
                        </w:rPr>
                        <w:t>一橋</w:t>
                      </w:r>
                      <w:r w:rsidRPr="007A39AD">
                        <w:rPr>
                          <w:rFonts w:ascii="HGPｺﾞｼｯｸM" w:eastAsia="HGPｺﾞｼｯｸM" w:hint="eastAsia"/>
                          <w:sz w:val="24"/>
                          <w:szCs w:val="21"/>
                        </w:rPr>
                        <w:t>大学大学院経営管理研究科教授などを経て、23年より現職。専門は人的資源管理論。主な著作：『</w:t>
                      </w:r>
                      <w:r w:rsidR="00BB567A" w:rsidRPr="00BB567A">
                        <w:rPr>
                          <w:rFonts w:ascii="HGPｺﾞｼｯｸM" w:eastAsia="HGPｺﾞｼｯｸM" w:hint="eastAsia"/>
                          <w:sz w:val="24"/>
                          <w:szCs w:val="21"/>
                        </w:rPr>
                        <w:t>グラフィック ヒューマン・リソース・マネジメント</w:t>
                      </w:r>
                      <w:r w:rsidR="00BB567A">
                        <w:rPr>
                          <w:rFonts w:ascii="HGPｺﾞｼｯｸM" w:eastAsia="HGPｺﾞｼｯｸM" w:hint="eastAsia"/>
                          <w:sz w:val="24"/>
                          <w:szCs w:val="21"/>
                        </w:rPr>
                        <w:t>』（共編著、新世社）</w:t>
                      </w:r>
                      <w:r w:rsidRPr="007A39AD">
                        <w:rPr>
                          <w:rFonts w:ascii="HGPｺﾞｼｯｸM" w:eastAsia="HGPｺﾞｼｯｸM" w:hint="eastAsia"/>
                          <w:sz w:val="24"/>
                          <w:szCs w:val="21"/>
                        </w:rPr>
                        <w:t>、『１からの人的資源管理』（共編著、碩学舎）。</w:t>
                      </w:r>
                    </w:p>
                  </w:txbxContent>
                </v:textbox>
              </v:roundrect>
            </w:pict>
          </mc:Fallback>
        </mc:AlternateContent>
      </w:r>
    </w:p>
    <w:p w14:paraId="74DFE8C7" w14:textId="773F68D7" w:rsidR="00F90093" w:rsidRPr="0079078D" w:rsidRDefault="00F90093" w:rsidP="0079078D">
      <w:pPr>
        <w:spacing w:line="0" w:lineRule="atLeast"/>
        <w:ind w:leftChars="100" w:left="210"/>
        <w:rPr>
          <w:rFonts w:ascii="游明朝" w:eastAsia="游明朝" w:hAnsi="游明朝"/>
        </w:rPr>
      </w:pPr>
    </w:p>
    <w:p w14:paraId="07F6B27E" w14:textId="5F267D42" w:rsidR="00146975" w:rsidRDefault="00146975" w:rsidP="0079078D">
      <w:pPr>
        <w:spacing w:line="0" w:lineRule="atLeast"/>
        <w:ind w:leftChars="150" w:left="315"/>
        <w:jc w:val="left"/>
        <w:rPr>
          <w:rFonts w:ascii="游明朝" w:eastAsia="游明朝" w:hAnsi="游明朝"/>
          <w:sz w:val="22"/>
        </w:rPr>
      </w:pPr>
    </w:p>
    <w:p w14:paraId="5578CF8B" w14:textId="0D2488CF" w:rsidR="00146975" w:rsidRDefault="00146975" w:rsidP="0079078D">
      <w:pPr>
        <w:spacing w:line="0" w:lineRule="atLeast"/>
        <w:ind w:leftChars="150" w:left="315"/>
        <w:jc w:val="left"/>
        <w:rPr>
          <w:rFonts w:ascii="游明朝" w:eastAsia="游明朝" w:hAnsi="游明朝"/>
          <w:sz w:val="22"/>
        </w:rPr>
      </w:pPr>
    </w:p>
    <w:p w14:paraId="33D1B22C" w14:textId="77777777" w:rsidR="00146975" w:rsidRDefault="00146975" w:rsidP="0079078D">
      <w:pPr>
        <w:spacing w:line="0" w:lineRule="atLeast"/>
        <w:ind w:leftChars="150" w:left="315"/>
        <w:jc w:val="left"/>
        <w:rPr>
          <w:rFonts w:ascii="游明朝" w:eastAsia="游明朝" w:hAnsi="游明朝"/>
          <w:sz w:val="22"/>
        </w:rPr>
      </w:pPr>
    </w:p>
    <w:p w14:paraId="233C31E0" w14:textId="7955FC19" w:rsidR="00146975" w:rsidRDefault="00146975" w:rsidP="0079078D">
      <w:pPr>
        <w:spacing w:line="0" w:lineRule="atLeast"/>
        <w:ind w:leftChars="150" w:left="315"/>
        <w:jc w:val="left"/>
        <w:rPr>
          <w:rFonts w:ascii="游明朝" w:eastAsia="游明朝" w:hAnsi="游明朝"/>
          <w:sz w:val="22"/>
        </w:rPr>
      </w:pPr>
    </w:p>
    <w:p w14:paraId="1D8BAB12" w14:textId="55D6E609" w:rsidR="00936BE3" w:rsidRPr="00146975" w:rsidRDefault="00630C45" w:rsidP="0079078D">
      <w:pPr>
        <w:spacing w:line="0" w:lineRule="atLeast"/>
        <w:ind w:leftChars="150" w:left="315"/>
        <w:jc w:val="left"/>
        <w:rPr>
          <w:rFonts w:ascii="游明朝" w:eastAsia="游明朝" w:hAnsi="游明朝"/>
          <w:sz w:val="22"/>
        </w:rPr>
      </w:pPr>
      <w:r w:rsidRPr="0079078D">
        <w:rPr>
          <w:rFonts w:ascii="游明朝" w:eastAsia="游明朝" w:hAnsi="游明朝" w:hint="eastAsia"/>
          <w:noProof/>
          <w:sz w:val="36"/>
          <w:szCs w:val="36"/>
        </w:rPr>
        <mc:AlternateContent>
          <mc:Choice Requires="wps">
            <w:drawing>
              <wp:anchor distT="0" distB="0" distL="114300" distR="114300" simplePos="0" relativeHeight="251660288" behindDoc="0" locked="0" layoutInCell="1" allowOverlap="1" wp14:anchorId="11E6C87C" wp14:editId="2C0CAE0A">
                <wp:simplePos x="0" y="0"/>
                <wp:positionH relativeFrom="column">
                  <wp:posOffset>1213485</wp:posOffset>
                </wp:positionH>
                <wp:positionV relativeFrom="paragraph">
                  <wp:posOffset>8227695</wp:posOffset>
                </wp:positionV>
                <wp:extent cx="5264150" cy="971550"/>
                <wp:effectExtent l="0" t="0" r="1270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7E626554"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1FD6520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C16DDBD"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1445A921"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E6C87C" id="_x0000_t202" coordsize="21600,21600" o:spt="202" path="m,l,21600r21600,l21600,xe">
                <v:stroke joinstyle="miter"/>
                <v:path gradientshapeok="t" o:connecttype="rect"/>
              </v:shapetype>
              <v:shape id="テキスト ボックス 5" o:spid="_x0000_s1027" type="#_x0000_t202" style="position:absolute;left:0;text-align:left;margin-left:95.55pt;margin-top:647.85pt;width:414.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">
                <v:stroke dashstyle="1 1" endcap="round"/>
                <v:textbox>
                  <w:txbxContent>
                    <w:p w14:paraId="7E626554"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1FD6520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7C16DDBD"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1445A921"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sidRPr="0079078D">
        <w:rPr>
          <w:rFonts w:ascii="游明朝" w:eastAsia="游明朝" w:hAnsi="游明朝" w:hint="eastAsia"/>
          <w:noProof/>
          <w:sz w:val="36"/>
          <w:szCs w:val="36"/>
        </w:rPr>
        <mc:AlternateContent>
          <mc:Choice Requires="wps">
            <w:drawing>
              <wp:anchor distT="0" distB="0" distL="114300" distR="114300" simplePos="0" relativeHeight="251659264" behindDoc="0" locked="0" layoutInCell="1" allowOverlap="1" wp14:anchorId="45591033" wp14:editId="04CF59D6">
                <wp:simplePos x="0" y="0"/>
                <wp:positionH relativeFrom="column">
                  <wp:posOffset>1213485</wp:posOffset>
                </wp:positionH>
                <wp:positionV relativeFrom="paragraph">
                  <wp:posOffset>8227695</wp:posOffset>
                </wp:positionV>
                <wp:extent cx="5264150" cy="971550"/>
                <wp:effectExtent l="0" t="0" r="127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7E204D0A"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83862C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66336182"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C30AEE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91033" id="テキスト ボックス 4" o:spid="_x0000_s1028" type="#_x0000_t202" style="position:absolute;left:0;text-align:left;margin-left:95.55pt;margin-top:647.85pt;width:41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PNtrOF0CAACMBAAADgAAAAAAAAAAAAAAAAAuAgAAZHJzL2Uy&#10;b0RvYy54bWxQSwECLQAUAAYACAAAACEAqNkskeMAAAAOAQAADwAAAAAAAAAAAAAAAAC3BAAAZHJz&#10;L2Rvd25yZXYueG1sUEsFBgAAAAAEAAQA8wAAAMcFAAAAAA==&#10;">
                <v:stroke dashstyle="1 1" endcap="round"/>
                <v:textbox>
                  <w:txbxContent>
                    <w:p w14:paraId="7E204D0A"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83862C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66336182"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C30AEE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r w:rsidRPr="0079078D">
        <w:rPr>
          <w:rFonts w:ascii="游明朝" w:eastAsia="游明朝" w:hAnsi="游明朝" w:hint="eastAsia"/>
          <w:noProof/>
          <w:sz w:val="36"/>
          <w:szCs w:val="36"/>
        </w:rPr>
        <mc:AlternateContent>
          <mc:Choice Requires="wps">
            <w:drawing>
              <wp:anchor distT="0" distB="0" distL="114300" distR="114300" simplePos="0" relativeHeight="251658240" behindDoc="0" locked="0" layoutInCell="1" allowOverlap="1" wp14:anchorId="21B60A09" wp14:editId="5FABC3F3">
                <wp:simplePos x="0" y="0"/>
                <wp:positionH relativeFrom="column">
                  <wp:posOffset>1213485</wp:posOffset>
                </wp:positionH>
                <wp:positionV relativeFrom="paragraph">
                  <wp:posOffset>8227695</wp:posOffset>
                </wp:positionV>
                <wp:extent cx="5264150" cy="97155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971550"/>
                        </a:xfrm>
                        <a:prstGeom prst="rect">
                          <a:avLst/>
                        </a:prstGeom>
                        <a:solidFill>
                          <a:srgbClr val="FFFFFF"/>
                        </a:solidFill>
                        <a:ln w="9525" cap="rnd">
                          <a:solidFill>
                            <a:srgbClr val="000000"/>
                          </a:solidFill>
                          <a:prstDash val="sysDot"/>
                          <a:miter lim="800000"/>
                          <a:headEnd/>
                          <a:tailEnd/>
                        </a:ln>
                      </wps:spPr>
                      <wps:txbx>
                        <w:txbxContent>
                          <w:p w14:paraId="3B620921"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B04FBF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49444AA4"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BF049B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60A09" id="テキスト ボックス 3" o:spid="_x0000_s1029" type="#_x0000_t202" style="position:absolute;left:0;text-align:left;margin-left:95.55pt;margin-top:647.85pt;width:414.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">
                <v:stroke dashstyle="1 1" endcap="round"/>
                <v:textbox>
                  <w:txbxContent>
                    <w:p w14:paraId="3B620921" w14:textId="77777777" w:rsidR="00630C45" w:rsidRPr="00F309F3" w:rsidRDefault="00630C45" w:rsidP="00235824">
                      <w:pPr>
                        <w:ind w:rightChars="157" w:right="330"/>
                        <w:rPr>
                          <w:rFonts w:ascii="HGPｺﾞｼｯｸM" w:eastAsia="HGPｺﾞｼｯｸM"/>
                          <w:szCs w:val="19"/>
                        </w:rPr>
                      </w:pPr>
                      <w:r w:rsidRPr="00F309F3">
                        <w:rPr>
                          <w:rFonts w:ascii="HGPｺﾞｼｯｸM" w:eastAsia="HGPｺﾞｼｯｸM" w:hint="eastAsia"/>
                          <w:szCs w:val="19"/>
                        </w:rPr>
                        <w:t>講演者プロフィール：</w:t>
                      </w:r>
                    </w:p>
                    <w:p w14:paraId="3B04FBFF"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富山大学人文学部　准教授。</w:t>
                      </w:r>
                    </w:p>
                    <w:p w14:paraId="49444AA4" w14:textId="77777777" w:rsidR="00630C45" w:rsidRPr="00F309F3" w:rsidRDefault="00630C45" w:rsidP="00235824">
                      <w:pPr>
                        <w:rPr>
                          <w:rFonts w:ascii="HGPｺﾞｼｯｸM" w:eastAsia="HGPｺﾞｼｯｸM" w:hAnsi="Times New Roman"/>
                          <w:spacing w:val="2"/>
                          <w:szCs w:val="19"/>
                        </w:rPr>
                      </w:pPr>
                      <w:r w:rsidRPr="00F309F3">
                        <w:rPr>
                          <w:rFonts w:ascii="HGPｺﾞｼｯｸM" w:eastAsia="HGPｺﾞｼｯｸM" w:hAnsi="Times New Roman" w:hint="eastAsia"/>
                          <w:spacing w:val="2"/>
                          <w:szCs w:val="19"/>
                        </w:rPr>
                        <w:t xml:space="preserve">　専門は国際関係論、日韓間の大衆文化交流、マイノリティと文化的多様性に関する研究。</w:t>
                      </w:r>
                    </w:p>
                    <w:p w14:paraId="5BF049B9" w14:textId="77777777" w:rsidR="00630C45" w:rsidRPr="00F309F3" w:rsidRDefault="00630C45" w:rsidP="007D045C">
                      <w:pPr>
                        <w:rPr>
                          <w:rFonts w:ascii="HGPｺﾞｼｯｸM" w:eastAsia="HGPｺﾞｼｯｸM"/>
                          <w:sz w:val="22"/>
                        </w:rPr>
                      </w:pPr>
                      <w:r w:rsidRPr="00F309F3">
                        <w:rPr>
                          <w:rFonts w:ascii="HGPｺﾞｼｯｸM" w:eastAsia="HGPｺﾞｼｯｸM" w:hAnsi="Times New Roman" w:hint="eastAsia"/>
                          <w:spacing w:val="2"/>
                          <w:szCs w:val="19"/>
                        </w:rPr>
                        <w:t xml:space="preserve">　ＬＧＢＴ法連合会共同代表、ダイバーシティラウンジ富山代表など。</w:t>
                      </w:r>
                    </w:p>
                  </w:txbxContent>
                </v:textbox>
              </v:shape>
            </w:pict>
          </mc:Fallback>
        </mc:AlternateContent>
      </w:r>
    </w:p>
    <w:p w14:paraId="2343B097" w14:textId="35D3107F" w:rsidR="00146975" w:rsidRDefault="00146975" w:rsidP="00146975">
      <w:pPr>
        <w:spacing w:line="0" w:lineRule="atLeast"/>
        <w:rPr>
          <w:rFonts w:ascii="游明朝" w:eastAsia="游明朝" w:hAnsi="游明朝"/>
          <w:w w:val="98"/>
        </w:rPr>
      </w:pPr>
    </w:p>
    <w:p w14:paraId="7DC66459" w14:textId="77777777" w:rsidR="0035143A" w:rsidRDefault="0035143A" w:rsidP="00146975">
      <w:pPr>
        <w:spacing w:line="0" w:lineRule="atLeast"/>
        <w:rPr>
          <w:rFonts w:ascii="游明朝" w:eastAsia="游明朝" w:hAnsi="游明朝"/>
          <w:w w:val="98"/>
        </w:rPr>
      </w:pPr>
    </w:p>
    <w:p w14:paraId="17AC0954" w14:textId="125A0A24" w:rsidR="007D045C" w:rsidRPr="00146975" w:rsidRDefault="00052EB4" w:rsidP="00146975">
      <w:pPr>
        <w:spacing w:line="0" w:lineRule="atLeast"/>
        <w:rPr>
          <w:rFonts w:ascii="游明朝" w:eastAsia="游明朝" w:hAnsi="游明朝"/>
          <w:w w:val="98"/>
          <w:szCs w:val="21"/>
        </w:rPr>
      </w:pPr>
      <w:r w:rsidRPr="00146975">
        <w:rPr>
          <w:rFonts w:ascii="游明朝" w:eastAsia="游明朝" w:hAnsi="游明朝" w:hint="eastAsia"/>
          <w:w w:val="98"/>
        </w:rPr>
        <w:t>※なお、上記内容については、多少</w:t>
      </w:r>
      <w:r w:rsidR="002F4C67" w:rsidRPr="00146975">
        <w:rPr>
          <w:rFonts w:ascii="游明朝" w:eastAsia="游明朝" w:hAnsi="游明朝" w:hint="eastAsia"/>
          <w:w w:val="98"/>
        </w:rPr>
        <w:t>の</w:t>
      </w:r>
      <w:r w:rsidRPr="00146975">
        <w:rPr>
          <w:rFonts w:ascii="游明朝" w:eastAsia="游明朝" w:hAnsi="游明朝" w:hint="eastAsia"/>
          <w:w w:val="98"/>
        </w:rPr>
        <w:t>変更が生じる場合もございます。当日配布のプログラムでご確認ください。</w:t>
      </w:r>
    </w:p>
    <w:sectPr w:rsidR="007D045C" w:rsidRPr="00146975" w:rsidSect="00C838F7">
      <w:type w:val="continuous"/>
      <w:pgSz w:w="11905" w:h="16837" w:code="9"/>
      <w:pgMar w:top="1440" w:right="985" w:bottom="1440" w:left="1080" w:header="142" w:footer="142"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FF15" w14:textId="77777777" w:rsidR="0079633E" w:rsidRDefault="0079633E" w:rsidP="00410595">
      <w:r>
        <w:separator/>
      </w:r>
    </w:p>
  </w:endnote>
  <w:endnote w:type="continuationSeparator" w:id="0">
    <w:p w14:paraId="78D7555C" w14:textId="77777777" w:rsidR="0079633E" w:rsidRDefault="0079633E" w:rsidP="0041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42D0" w14:textId="77777777" w:rsidR="0079633E" w:rsidRDefault="0079633E" w:rsidP="00410595">
      <w:r>
        <w:separator/>
      </w:r>
    </w:p>
  </w:footnote>
  <w:footnote w:type="continuationSeparator" w:id="0">
    <w:p w14:paraId="5B3D424B" w14:textId="77777777" w:rsidR="0079633E" w:rsidRDefault="0079633E" w:rsidP="0041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0199"/>
    <w:multiLevelType w:val="hybridMultilevel"/>
    <w:tmpl w:val="F82AFCBE"/>
    <w:lvl w:ilvl="0" w:tplc="F2A0A72C">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05"/>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4097"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C"/>
    <w:rsid w:val="00003E91"/>
    <w:rsid w:val="00004705"/>
    <w:rsid w:val="00007E37"/>
    <w:rsid w:val="0001511F"/>
    <w:rsid w:val="000206AC"/>
    <w:rsid w:val="00020831"/>
    <w:rsid w:val="0003032D"/>
    <w:rsid w:val="00030C22"/>
    <w:rsid w:val="00032309"/>
    <w:rsid w:val="00042B48"/>
    <w:rsid w:val="00044883"/>
    <w:rsid w:val="00052EB4"/>
    <w:rsid w:val="00057556"/>
    <w:rsid w:val="00062F6D"/>
    <w:rsid w:val="00072EDC"/>
    <w:rsid w:val="00080004"/>
    <w:rsid w:val="00093D8A"/>
    <w:rsid w:val="00094ACF"/>
    <w:rsid w:val="000A3750"/>
    <w:rsid w:val="000B0170"/>
    <w:rsid w:val="000B4910"/>
    <w:rsid w:val="000C3B59"/>
    <w:rsid w:val="000C3DDE"/>
    <w:rsid w:val="000C4569"/>
    <w:rsid w:val="000D3804"/>
    <w:rsid w:val="000D698A"/>
    <w:rsid w:val="000E0F85"/>
    <w:rsid w:val="000E1C10"/>
    <w:rsid w:val="0010589C"/>
    <w:rsid w:val="001062A4"/>
    <w:rsid w:val="00115702"/>
    <w:rsid w:val="00120BD6"/>
    <w:rsid w:val="00121634"/>
    <w:rsid w:val="00123F9C"/>
    <w:rsid w:val="00134CFC"/>
    <w:rsid w:val="00135C0B"/>
    <w:rsid w:val="0013736C"/>
    <w:rsid w:val="001461AE"/>
    <w:rsid w:val="00146975"/>
    <w:rsid w:val="001557D5"/>
    <w:rsid w:val="00160666"/>
    <w:rsid w:val="001630D5"/>
    <w:rsid w:val="0017785E"/>
    <w:rsid w:val="00190A00"/>
    <w:rsid w:val="001938DA"/>
    <w:rsid w:val="00194009"/>
    <w:rsid w:val="001A6D91"/>
    <w:rsid w:val="001B3C1B"/>
    <w:rsid w:val="001C1ACA"/>
    <w:rsid w:val="001C209B"/>
    <w:rsid w:val="001C3113"/>
    <w:rsid w:val="001C42C2"/>
    <w:rsid w:val="001C7A43"/>
    <w:rsid w:val="001D1589"/>
    <w:rsid w:val="001D27AD"/>
    <w:rsid w:val="001D67AA"/>
    <w:rsid w:val="001E07E1"/>
    <w:rsid w:val="001F1463"/>
    <w:rsid w:val="00202100"/>
    <w:rsid w:val="0021006B"/>
    <w:rsid w:val="002128E9"/>
    <w:rsid w:val="00214BB6"/>
    <w:rsid w:val="00216EB6"/>
    <w:rsid w:val="00226D27"/>
    <w:rsid w:val="00230E9D"/>
    <w:rsid w:val="00235824"/>
    <w:rsid w:val="00246BDF"/>
    <w:rsid w:val="00250986"/>
    <w:rsid w:val="00251DFB"/>
    <w:rsid w:val="002530C9"/>
    <w:rsid w:val="00260B94"/>
    <w:rsid w:val="0027079A"/>
    <w:rsid w:val="00271CA8"/>
    <w:rsid w:val="002804A0"/>
    <w:rsid w:val="002865A3"/>
    <w:rsid w:val="00287941"/>
    <w:rsid w:val="00295010"/>
    <w:rsid w:val="002A0499"/>
    <w:rsid w:val="002B65CC"/>
    <w:rsid w:val="002C124D"/>
    <w:rsid w:val="002C4CEE"/>
    <w:rsid w:val="002C64F5"/>
    <w:rsid w:val="002D34EF"/>
    <w:rsid w:val="002D4B02"/>
    <w:rsid w:val="002D525F"/>
    <w:rsid w:val="002E2EC7"/>
    <w:rsid w:val="002E3A4B"/>
    <w:rsid w:val="002F076A"/>
    <w:rsid w:val="002F4C67"/>
    <w:rsid w:val="00312E5A"/>
    <w:rsid w:val="00314F76"/>
    <w:rsid w:val="003240C4"/>
    <w:rsid w:val="00326476"/>
    <w:rsid w:val="0033381E"/>
    <w:rsid w:val="00333C89"/>
    <w:rsid w:val="003340B1"/>
    <w:rsid w:val="00341769"/>
    <w:rsid w:val="0035143A"/>
    <w:rsid w:val="00353B74"/>
    <w:rsid w:val="0035584C"/>
    <w:rsid w:val="003678FD"/>
    <w:rsid w:val="00374078"/>
    <w:rsid w:val="003775ED"/>
    <w:rsid w:val="00381A5D"/>
    <w:rsid w:val="00383FE0"/>
    <w:rsid w:val="00387E30"/>
    <w:rsid w:val="00393710"/>
    <w:rsid w:val="003A100C"/>
    <w:rsid w:val="003B04D2"/>
    <w:rsid w:val="003B5B1D"/>
    <w:rsid w:val="003C224A"/>
    <w:rsid w:val="003C2AB4"/>
    <w:rsid w:val="003C7F8C"/>
    <w:rsid w:val="003D5FC2"/>
    <w:rsid w:val="003D66A6"/>
    <w:rsid w:val="003E0DCA"/>
    <w:rsid w:val="003E2DBF"/>
    <w:rsid w:val="003F010A"/>
    <w:rsid w:val="00403557"/>
    <w:rsid w:val="00410595"/>
    <w:rsid w:val="004124CD"/>
    <w:rsid w:val="00443E60"/>
    <w:rsid w:val="0045176C"/>
    <w:rsid w:val="0045507E"/>
    <w:rsid w:val="004616B9"/>
    <w:rsid w:val="004621E1"/>
    <w:rsid w:val="00475627"/>
    <w:rsid w:val="0048488D"/>
    <w:rsid w:val="00487ED5"/>
    <w:rsid w:val="004A652F"/>
    <w:rsid w:val="004B0880"/>
    <w:rsid w:val="004B4D8C"/>
    <w:rsid w:val="004D27E6"/>
    <w:rsid w:val="004D7F89"/>
    <w:rsid w:val="004E3220"/>
    <w:rsid w:val="004E52DE"/>
    <w:rsid w:val="004E552D"/>
    <w:rsid w:val="005078B5"/>
    <w:rsid w:val="00510599"/>
    <w:rsid w:val="00515039"/>
    <w:rsid w:val="00515778"/>
    <w:rsid w:val="00524005"/>
    <w:rsid w:val="005246AD"/>
    <w:rsid w:val="00531D4C"/>
    <w:rsid w:val="00531F11"/>
    <w:rsid w:val="005452C7"/>
    <w:rsid w:val="005467F0"/>
    <w:rsid w:val="005506D6"/>
    <w:rsid w:val="0055210B"/>
    <w:rsid w:val="00557D51"/>
    <w:rsid w:val="00573AAC"/>
    <w:rsid w:val="00576195"/>
    <w:rsid w:val="005959C4"/>
    <w:rsid w:val="005A5B8A"/>
    <w:rsid w:val="005C59C3"/>
    <w:rsid w:val="005D437E"/>
    <w:rsid w:val="005E1AE2"/>
    <w:rsid w:val="005E65D9"/>
    <w:rsid w:val="0060760B"/>
    <w:rsid w:val="00610741"/>
    <w:rsid w:val="00616A7D"/>
    <w:rsid w:val="00617655"/>
    <w:rsid w:val="00617691"/>
    <w:rsid w:val="00622111"/>
    <w:rsid w:val="00622547"/>
    <w:rsid w:val="00624EB1"/>
    <w:rsid w:val="00625BEE"/>
    <w:rsid w:val="00630C45"/>
    <w:rsid w:val="00633B25"/>
    <w:rsid w:val="006423F1"/>
    <w:rsid w:val="00643863"/>
    <w:rsid w:val="00645260"/>
    <w:rsid w:val="006455AE"/>
    <w:rsid w:val="00684636"/>
    <w:rsid w:val="00685BA3"/>
    <w:rsid w:val="006921CC"/>
    <w:rsid w:val="00693071"/>
    <w:rsid w:val="00696702"/>
    <w:rsid w:val="006A1DBD"/>
    <w:rsid w:val="006A25C4"/>
    <w:rsid w:val="006D243C"/>
    <w:rsid w:val="006E1B91"/>
    <w:rsid w:val="006E29AA"/>
    <w:rsid w:val="006E42BD"/>
    <w:rsid w:val="006E4A69"/>
    <w:rsid w:val="006E5739"/>
    <w:rsid w:val="006E7407"/>
    <w:rsid w:val="006F1B89"/>
    <w:rsid w:val="006F3395"/>
    <w:rsid w:val="006F5830"/>
    <w:rsid w:val="006F6753"/>
    <w:rsid w:val="00703BFD"/>
    <w:rsid w:val="00732FBE"/>
    <w:rsid w:val="00733A88"/>
    <w:rsid w:val="00733DC7"/>
    <w:rsid w:val="007468E7"/>
    <w:rsid w:val="00751BE3"/>
    <w:rsid w:val="007563C9"/>
    <w:rsid w:val="00760C84"/>
    <w:rsid w:val="00765707"/>
    <w:rsid w:val="0078777E"/>
    <w:rsid w:val="0079078D"/>
    <w:rsid w:val="00791096"/>
    <w:rsid w:val="0079633E"/>
    <w:rsid w:val="00796757"/>
    <w:rsid w:val="007A39AD"/>
    <w:rsid w:val="007A5A16"/>
    <w:rsid w:val="007A74F6"/>
    <w:rsid w:val="007B1A54"/>
    <w:rsid w:val="007B6E5D"/>
    <w:rsid w:val="007C1ECC"/>
    <w:rsid w:val="007C504F"/>
    <w:rsid w:val="007D045C"/>
    <w:rsid w:val="007E252B"/>
    <w:rsid w:val="007E373C"/>
    <w:rsid w:val="007E4644"/>
    <w:rsid w:val="007E79AD"/>
    <w:rsid w:val="007F0721"/>
    <w:rsid w:val="007F63F6"/>
    <w:rsid w:val="007F6FF0"/>
    <w:rsid w:val="00800F53"/>
    <w:rsid w:val="00804DAA"/>
    <w:rsid w:val="00804F8B"/>
    <w:rsid w:val="008104DE"/>
    <w:rsid w:val="00813F8C"/>
    <w:rsid w:val="0082220A"/>
    <w:rsid w:val="008239F2"/>
    <w:rsid w:val="00825E5A"/>
    <w:rsid w:val="008365F7"/>
    <w:rsid w:val="00847798"/>
    <w:rsid w:val="0085398B"/>
    <w:rsid w:val="00856E13"/>
    <w:rsid w:val="00875BF1"/>
    <w:rsid w:val="0088099C"/>
    <w:rsid w:val="008820E9"/>
    <w:rsid w:val="00882E3F"/>
    <w:rsid w:val="00884C12"/>
    <w:rsid w:val="008E1ACB"/>
    <w:rsid w:val="008F72C2"/>
    <w:rsid w:val="008F7DFD"/>
    <w:rsid w:val="00903BAA"/>
    <w:rsid w:val="00904AB3"/>
    <w:rsid w:val="009140A1"/>
    <w:rsid w:val="00914BF7"/>
    <w:rsid w:val="00920227"/>
    <w:rsid w:val="00930C29"/>
    <w:rsid w:val="00934FE9"/>
    <w:rsid w:val="00936BE3"/>
    <w:rsid w:val="00965087"/>
    <w:rsid w:val="009668AF"/>
    <w:rsid w:val="00967C41"/>
    <w:rsid w:val="009718AE"/>
    <w:rsid w:val="0097778B"/>
    <w:rsid w:val="009837A8"/>
    <w:rsid w:val="00986FDE"/>
    <w:rsid w:val="0099138B"/>
    <w:rsid w:val="0099297B"/>
    <w:rsid w:val="00993157"/>
    <w:rsid w:val="009A1FC6"/>
    <w:rsid w:val="009B1A75"/>
    <w:rsid w:val="009B2543"/>
    <w:rsid w:val="009B6BC1"/>
    <w:rsid w:val="009D01C8"/>
    <w:rsid w:val="009E1439"/>
    <w:rsid w:val="009E524B"/>
    <w:rsid w:val="009F1D99"/>
    <w:rsid w:val="009F4E11"/>
    <w:rsid w:val="00A0726A"/>
    <w:rsid w:val="00A104DA"/>
    <w:rsid w:val="00A12692"/>
    <w:rsid w:val="00A2571E"/>
    <w:rsid w:val="00A264BB"/>
    <w:rsid w:val="00A34CCD"/>
    <w:rsid w:val="00A466D5"/>
    <w:rsid w:val="00A56051"/>
    <w:rsid w:val="00A67C92"/>
    <w:rsid w:val="00A73371"/>
    <w:rsid w:val="00A73753"/>
    <w:rsid w:val="00A7479F"/>
    <w:rsid w:val="00AA2640"/>
    <w:rsid w:val="00AA2CF8"/>
    <w:rsid w:val="00AA60B5"/>
    <w:rsid w:val="00AB0301"/>
    <w:rsid w:val="00AB5DA8"/>
    <w:rsid w:val="00AC6064"/>
    <w:rsid w:val="00AD6141"/>
    <w:rsid w:val="00AD699A"/>
    <w:rsid w:val="00AD7715"/>
    <w:rsid w:val="00AD7DD3"/>
    <w:rsid w:val="00AE42DF"/>
    <w:rsid w:val="00AE7EE4"/>
    <w:rsid w:val="00AF15AE"/>
    <w:rsid w:val="00AF32A2"/>
    <w:rsid w:val="00AF4CE6"/>
    <w:rsid w:val="00B00AEE"/>
    <w:rsid w:val="00B0193C"/>
    <w:rsid w:val="00B06B40"/>
    <w:rsid w:val="00B111E5"/>
    <w:rsid w:val="00B13927"/>
    <w:rsid w:val="00B24AEB"/>
    <w:rsid w:val="00B27917"/>
    <w:rsid w:val="00B31469"/>
    <w:rsid w:val="00B33D37"/>
    <w:rsid w:val="00B445D9"/>
    <w:rsid w:val="00B463DD"/>
    <w:rsid w:val="00B53C46"/>
    <w:rsid w:val="00B71810"/>
    <w:rsid w:val="00B7524C"/>
    <w:rsid w:val="00B8002D"/>
    <w:rsid w:val="00B84D47"/>
    <w:rsid w:val="00BA3618"/>
    <w:rsid w:val="00BB567A"/>
    <w:rsid w:val="00BC210F"/>
    <w:rsid w:val="00BC6F6E"/>
    <w:rsid w:val="00BD3155"/>
    <w:rsid w:val="00BD4849"/>
    <w:rsid w:val="00BD69FC"/>
    <w:rsid w:val="00BE0B62"/>
    <w:rsid w:val="00BF3B19"/>
    <w:rsid w:val="00BF5A3E"/>
    <w:rsid w:val="00C02235"/>
    <w:rsid w:val="00C039DA"/>
    <w:rsid w:val="00C0439F"/>
    <w:rsid w:val="00C05543"/>
    <w:rsid w:val="00C12E50"/>
    <w:rsid w:val="00C17463"/>
    <w:rsid w:val="00C2036D"/>
    <w:rsid w:val="00C2144F"/>
    <w:rsid w:val="00C30E7E"/>
    <w:rsid w:val="00C461AE"/>
    <w:rsid w:val="00C63041"/>
    <w:rsid w:val="00C67305"/>
    <w:rsid w:val="00C7014D"/>
    <w:rsid w:val="00C73FC3"/>
    <w:rsid w:val="00C75BA1"/>
    <w:rsid w:val="00C7600D"/>
    <w:rsid w:val="00C80675"/>
    <w:rsid w:val="00C82866"/>
    <w:rsid w:val="00C83024"/>
    <w:rsid w:val="00C838F7"/>
    <w:rsid w:val="00C92257"/>
    <w:rsid w:val="00CA16C5"/>
    <w:rsid w:val="00CA2330"/>
    <w:rsid w:val="00CA5277"/>
    <w:rsid w:val="00CB2CBF"/>
    <w:rsid w:val="00CB798B"/>
    <w:rsid w:val="00CB7DB4"/>
    <w:rsid w:val="00CC7B56"/>
    <w:rsid w:val="00CD1584"/>
    <w:rsid w:val="00CD20F5"/>
    <w:rsid w:val="00CE0727"/>
    <w:rsid w:val="00CE18AC"/>
    <w:rsid w:val="00CE462D"/>
    <w:rsid w:val="00CE6225"/>
    <w:rsid w:val="00CF493A"/>
    <w:rsid w:val="00CF59CB"/>
    <w:rsid w:val="00D03A24"/>
    <w:rsid w:val="00D03FC9"/>
    <w:rsid w:val="00D10DC6"/>
    <w:rsid w:val="00D16AF8"/>
    <w:rsid w:val="00D25983"/>
    <w:rsid w:val="00D4755D"/>
    <w:rsid w:val="00D5021A"/>
    <w:rsid w:val="00D5684E"/>
    <w:rsid w:val="00D56F1B"/>
    <w:rsid w:val="00D61FC5"/>
    <w:rsid w:val="00D658BB"/>
    <w:rsid w:val="00D72D72"/>
    <w:rsid w:val="00D73AD9"/>
    <w:rsid w:val="00D81703"/>
    <w:rsid w:val="00D823E9"/>
    <w:rsid w:val="00D86ADB"/>
    <w:rsid w:val="00D8754B"/>
    <w:rsid w:val="00D875AF"/>
    <w:rsid w:val="00D90432"/>
    <w:rsid w:val="00D912B0"/>
    <w:rsid w:val="00D95E6A"/>
    <w:rsid w:val="00D97072"/>
    <w:rsid w:val="00DA2DE3"/>
    <w:rsid w:val="00DB2122"/>
    <w:rsid w:val="00DB475A"/>
    <w:rsid w:val="00DC268D"/>
    <w:rsid w:val="00DD0F9A"/>
    <w:rsid w:val="00DD41FF"/>
    <w:rsid w:val="00DD6F5B"/>
    <w:rsid w:val="00DF0BBF"/>
    <w:rsid w:val="00DF2398"/>
    <w:rsid w:val="00E031E6"/>
    <w:rsid w:val="00E15CE3"/>
    <w:rsid w:val="00E36F77"/>
    <w:rsid w:val="00E464B4"/>
    <w:rsid w:val="00E6458C"/>
    <w:rsid w:val="00E70509"/>
    <w:rsid w:val="00E958F8"/>
    <w:rsid w:val="00EA7332"/>
    <w:rsid w:val="00EB6E3B"/>
    <w:rsid w:val="00EC5135"/>
    <w:rsid w:val="00ED1CC3"/>
    <w:rsid w:val="00ED4845"/>
    <w:rsid w:val="00EE6E13"/>
    <w:rsid w:val="00EF02FA"/>
    <w:rsid w:val="00EF5304"/>
    <w:rsid w:val="00F00865"/>
    <w:rsid w:val="00F0276C"/>
    <w:rsid w:val="00F10111"/>
    <w:rsid w:val="00F13A1B"/>
    <w:rsid w:val="00F22D41"/>
    <w:rsid w:val="00F3492D"/>
    <w:rsid w:val="00F420FB"/>
    <w:rsid w:val="00F44B07"/>
    <w:rsid w:val="00F55A64"/>
    <w:rsid w:val="00F62372"/>
    <w:rsid w:val="00F62C66"/>
    <w:rsid w:val="00F64466"/>
    <w:rsid w:val="00F64A79"/>
    <w:rsid w:val="00F64DD6"/>
    <w:rsid w:val="00F659D2"/>
    <w:rsid w:val="00F6633D"/>
    <w:rsid w:val="00F664D7"/>
    <w:rsid w:val="00F70EF3"/>
    <w:rsid w:val="00F7292C"/>
    <w:rsid w:val="00F742D3"/>
    <w:rsid w:val="00F77FE3"/>
    <w:rsid w:val="00F81E55"/>
    <w:rsid w:val="00F90093"/>
    <w:rsid w:val="00F91573"/>
    <w:rsid w:val="00F91794"/>
    <w:rsid w:val="00FB0EE6"/>
    <w:rsid w:val="00FC0571"/>
    <w:rsid w:val="00FC5A6E"/>
    <w:rsid w:val="00FD2E5A"/>
    <w:rsid w:val="00FD2FEF"/>
    <w:rsid w:val="00FD7B17"/>
    <w:rsid w:val="00FE285A"/>
    <w:rsid w:val="00FE29AE"/>
    <w:rsid w:val="00FE5344"/>
    <w:rsid w:val="00FF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2994203"/>
  <w15:docId w15:val="{F82AB1C6-8ABB-9248-85E6-A0B42636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kern w:val="2"/>
      <w:sz w:val="21"/>
    </w:rPr>
  </w:style>
  <w:style w:type="paragraph" w:styleId="1">
    <w:name w:val="heading 1"/>
    <w:basedOn w:val="a"/>
    <w:next w:val="a"/>
    <w:qFormat/>
    <w:pPr>
      <w:jc w:val="center"/>
      <w:outlineLvl w:val="0"/>
    </w:pPr>
    <w:rPr>
      <w:rFonts w:ascii="ＭＳ ゴシック" w:eastAsia="ＭＳ ゴシック"/>
      <w:b/>
      <w:sz w:val="2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pPr>
      <w:spacing w:beforeLines="70" w:before="70"/>
      <w:outlineLvl w:val="1"/>
    </w:pPr>
    <w:rPr>
      <w:rFonts w:ascii="ＭＳ ゴシック" w:eastAsia="ＭＳ ゴシック"/>
      <w:spacing w:val="4"/>
      <w:kern w:val="1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firstLineChars="100" w:firstLine="100"/>
    </w:pPr>
    <w:rPr>
      <w:kern w:val="16"/>
    </w:rPr>
  </w:style>
  <w:style w:type="character" w:customStyle="1" w:styleId="20">
    <w:name w:val="見出し 2 (文字)"/>
    <w:link w:val="2"/>
    <w:rPr>
      <w:rFonts w:ascii="ＭＳ ゴシック" w:eastAsia="ＭＳ ゴシック" w:hAnsi="Century"/>
      <w:spacing w:val="4"/>
      <w:kern w:val="16"/>
      <w:sz w:val="22"/>
      <w:szCs w:val="22"/>
      <w:lang w:val="en-US" w:eastAsia="ja-JP" w:bidi="ar-SA"/>
    </w:rPr>
  </w:style>
  <w:style w:type="paragraph" w:customStyle="1" w:styleId="a4">
    <w:name w:val="会場"/>
    <w:basedOn w:val="a"/>
    <w:next w:val="a3"/>
    <w:pPr>
      <w:pBdr>
        <w:top w:val="single" w:sz="6" w:space="1" w:color="auto" w:shadow="1"/>
        <w:left w:val="single" w:sz="6" w:space="4" w:color="auto" w:shadow="1"/>
        <w:bottom w:val="single" w:sz="6" w:space="1" w:color="auto" w:shadow="1"/>
        <w:right w:val="single" w:sz="6" w:space="4" w:color="auto" w:shadow="1"/>
      </w:pBdr>
      <w:spacing w:before="100" w:beforeAutospacing="1" w:after="100" w:afterAutospacing="1"/>
      <w:jc w:val="center"/>
    </w:pPr>
    <w:rPr>
      <w:rFonts w:ascii="ＭＳ ゴシック"/>
    </w:rPr>
  </w:style>
  <w:style w:type="paragraph" w:customStyle="1" w:styleId="14pt">
    <w:name w:val="スタイル (英数字) ＭＳ ゴシック 中央揃え 行間 :  固定値 14 pt"/>
    <w:basedOn w:val="a"/>
    <w:pPr>
      <w:spacing w:line="280" w:lineRule="exact"/>
      <w:jc w:val="center"/>
    </w:pPr>
    <w:rPr>
      <w:rFonts w:ascii="ＭＳ ゴシック" w:cs="ＭＳ 明朝"/>
    </w:rPr>
  </w:style>
  <w:style w:type="paragraph" w:customStyle="1" w:styleId="a5">
    <w:name w:val="名前"/>
    <w:basedOn w:val="2"/>
    <w:next w:val="a3"/>
    <w:pPr>
      <w:spacing w:beforeLines="0" w:before="0" w:after="100" w:afterAutospacing="1"/>
      <w:jc w:val="right"/>
    </w:pPr>
  </w:style>
  <w:style w:type="paragraph" w:customStyle="1" w:styleId="a6">
    <w:name w:val="期日、場所"/>
    <w:basedOn w:val="a"/>
    <w:next w:val="a3"/>
    <w:pPr>
      <w:tabs>
        <w:tab w:val="left" w:pos="2127"/>
      </w:tabs>
      <w:wordWrap w:val="0"/>
    </w:pPr>
    <w:rPr>
      <w:rFonts w:ascii="ＭＳ ゴシック" w:eastAsia="ＭＳ ゴシック"/>
    </w:rPr>
  </w:style>
  <w:style w:type="paragraph" w:styleId="a7">
    <w:name w:val="Document Map"/>
    <w:basedOn w:val="a"/>
    <w:semiHidden/>
    <w:pPr>
      <w:shd w:val="clear" w:color="auto" w:fill="000080"/>
    </w:pPr>
    <w:rPr>
      <w:rFonts w:ascii="Arial" w:eastAsia="ＭＳ ゴシック" w:hAnsi="Arial"/>
    </w:rPr>
  </w:style>
  <w:style w:type="character" w:customStyle="1" w:styleId="apple-style-span">
    <w:name w:val="apple-style-span"/>
    <w:basedOn w:val="a0"/>
    <w:rsid w:val="001D1589"/>
  </w:style>
  <w:style w:type="character" w:customStyle="1" w:styleId="apple-converted-space">
    <w:name w:val="apple-converted-space"/>
    <w:basedOn w:val="a0"/>
    <w:rsid w:val="001D1589"/>
  </w:style>
  <w:style w:type="paragraph" w:styleId="a8">
    <w:name w:val="Salutation"/>
    <w:basedOn w:val="a"/>
    <w:next w:val="a"/>
    <w:rsid w:val="00403557"/>
  </w:style>
  <w:style w:type="paragraph" w:styleId="a9">
    <w:name w:val="Closing"/>
    <w:basedOn w:val="a"/>
    <w:rsid w:val="00403557"/>
    <w:pPr>
      <w:jc w:val="right"/>
    </w:pPr>
  </w:style>
  <w:style w:type="table" w:styleId="aa">
    <w:name w:val="Table Grid"/>
    <w:basedOn w:val="a1"/>
    <w:rsid w:val="00A0726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67C92"/>
    <w:rPr>
      <w:rFonts w:ascii="Arial" w:eastAsia="ＭＳ ゴシック" w:hAnsi="Arial"/>
      <w:sz w:val="18"/>
      <w:szCs w:val="18"/>
    </w:rPr>
  </w:style>
  <w:style w:type="character" w:customStyle="1" w:styleId="ac">
    <w:name w:val="吹き出し (文字)"/>
    <w:link w:val="ab"/>
    <w:rsid w:val="00A67C92"/>
    <w:rPr>
      <w:rFonts w:ascii="Arial" w:eastAsia="ＭＳ ゴシック" w:hAnsi="Arial" w:cs="Times New Roman"/>
      <w:kern w:val="2"/>
      <w:sz w:val="18"/>
      <w:szCs w:val="18"/>
    </w:rPr>
  </w:style>
  <w:style w:type="paragraph" w:styleId="ad">
    <w:name w:val="header"/>
    <w:basedOn w:val="a"/>
    <w:link w:val="ae"/>
    <w:rsid w:val="00410595"/>
    <w:pPr>
      <w:tabs>
        <w:tab w:val="center" w:pos="4252"/>
        <w:tab w:val="right" w:pos="8504"/>
      </w:tabs>
      <w:snapToGrid w:val="0"/>
    </w:pPr>
  </w:style>
  <w:style w:type="character" w:customStyle="1" w:styleId="ae">
    <w:name w:val="ヘッダー (文字)"/>
    <w:link w:val="ad"/>
    <w:rsid w:val="00410595"/>
    <w:rPr>
      <w:kern w:val="2"/>
      <w:sz w:val="21"/>
    </w:rPr>
  </w:style>
  <w:style w:type="paragraph" w:styleId="af">
    <w:name w:val="footer"/>
    <w:basedOn w:val="a"/>
    <w:link w:val="af0"/>
    <w:rsid w:val="00410595"/>
    <w:pPr>
      <w:tabs>
        <w:tab w:val="center" w:pos="4252"/>
        <w:tab w:val="right" w:pos="8504"/>
      </w:tabs>
      <w:snapToGrid w:val="0"/>
    </w:pPr>
  </w:style>
  <w:style w:type="character" w:customStyle="1" w:styleId="af0">
    <w:name w:val="フッター (文字)"/>
    <w:link w:val="af"/>
    <w:rsid w:val="00410595"/>
    <w:rPr>
      <w:kern w:val="2"/>
      <w:sz w:val="21"/>
    </w:rPr>
  </w:style>
  <w:style w:type="character" w:styleId="af1">
    <w:name w:val="Hyperlink"/>
    <w:basedOn w:val="a0"/>
    <w:unhideWhenUsed/>
    <w:rsid w:val="00057556"/>
    <w:rPr>
      <w:color w:val="0000FF" w:themeColor="hyperlink"/>
      <w:u w:val="single"/>
    </w:rPr>
  </w:style>
  <w:style w:type="character" w:styleId="af2">
    <w:name w:val="FollowedHyperlink"/>
    <w:basedOn w:val="a0"/>
    <w:semiHidden/>
    <w:unhideWhenUsed/>
    <w:rsid w:val="00C2144F"/>
    <w:rPr>
      <w:color w:val="800080" w:themeColor="followedHyperlink"/>
      <w:u w:val="single"/>
    </w:rPr>
  </w:style>
  <w:style w:type="character" w:customStyle="1" w:styleId="10">
    <w:name w:val="未解決のメンション1"/>
    <w:basedOn w:val="a0"/>
    <w:uiPriority w:val="99"/>
    <w:semiHidden/>
    <w:unhideWhenUsed/>
    <w:rsid w:val="0069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FC651-6056-4D24-9A7A-0E714EE4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関係各位</vt:lpstr>
      <vt:lpstr>関係各位</vt:lpstr>
    </vt:vector>
  </TitlesOfParts>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関係各位</dc:title>
  <dc:creator>Kayo GOTO</dc:creator>
  <cp:lastModifiedBy>goto rochokyo</cp:lastModifiedBy>
  <cp:revision>2</cp:revision>
  <cp:lastPrinted>2022-08-31T01:01:00Z</cp:lastPrinted>
  <dcterms:created xsi:type="dcterms:W3CDTF">2023-09-06T00:40:00Z</dcterms:created>
  <dcterms:modified xsi:type="dcterms:W3CDTF">2023-09-06T00:40:00Z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単一番号">
    <vt:bool>false</vt:bool>
  </property>
  <property fmtid="{D5CDD505-2E9C-101B-9397-08002B2CF9AE}" pid="3" name="番号接頭語">
    <vt:lpwstr>図表</vt:lpwstr>
  </property>
</Properties>
</file>